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8A5" w:rsidRDefault="001818A5" w:rsidP="00A006DA">
      <w:pPr>
        <w:pStyle w:val="a3"/>
        <w:shd w:val="clear" w:color="auto" w:fill="FFFFFF"/>
        <w:spacing w:before="0" w:beforeAutospacing="0" w:after="0" w:afterAutospacing="0" w:line="360" w:lineRule="auto"/>
        <w:ind w:left="-1560" w:hanging="141"/>
        <w:jc w:val="center"/>
        <w:rPr>
          <w:rStyle w:val="a4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7610475" cy="10620375"/>
            <wp:effectExtent l="0" t="0" r="9525" b="9525"/>
            <wp:docPr id="1" name="Рисунок 1" descr="C:\Users\Детсад\Documents\Консультативный пункт\2020-2021\Тит 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ocuments\Консультативный пункт\2020-2021\Тит ск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8A5" w:rsidRDefault="001818A5" w:rsidP="00A006DA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sz w:val="28"/>
          <w:szCs w:val="28"/>
        </w:rPr>
      </w:pPr>
      <w:bookmarkStart w:id="0" w:name="_GoBack"/>
      <w:bookmarkEnd w:id="0"/>
      <w:r>
        <w:rPr>
          <w:rStyle w:val="a4"/>
          <w:sz w:val="28"/>
          <w:szCs w:val="28"/>
        </w:rPr>
        <w:lastRenderedPageBreak/>
        <w:t xml:space="preserve">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40"/>
        <w:gridCol w:w="2430"/>
        <w:gridCol w:w="2708"/>
        <w:gridCol w:w="1464"/>
        <w:gridCol w:w="2222"/>
      </w:tblGrid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30" w:type="dxa"/>
          </w:tcPr>
          <w:p w:rsidR="001818A5" w:rsidRPr="00F23D49" w:rsidRDefault="00A006DA" w:rsidP="004C4985">
            <w:pPr>
              <w:jc w:val="center"/>
              <w:rPr>
                <w:rFonts w:ascii="Tahoma" w:eastAsia="Times New Roman" w:hAnsi="Tahoma" w:cs="Tahom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1818A5"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="001818A5"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(законных</w:t>
            </w:r>
            <w:proofErr w:type="gramEnd"/>
          </w:p>
          <w:p w:rsidR="001818A5" w:rsidRPr="00F23D49" w:rsidRDefault="001818A5" w:rsidP="004C4985">
            <w:pPr>
              <w:jc w:val="center"/>
              <w:rPr>
                <w:rFonts w:ascii="Tahoma" w:eastAsia="Times New Roman" w:hAnsi="Tahoma" w:cs="Tahoma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представителей)</w:t>
            </w:r>
          </w:p>
          <w:p w:rsidR="001818A5" w:rsidRPr="00F23D49" w:rsidRDefault="001818A5" w:rsidP="004C4985">
            <w:pPr>
              <w:spacing w:line="330" w:lineRule="atLeast"/>
              <w:jc w:val="center"/>
              <w:rPr>
                <w:rFonts w:ascii="Tahoma" w:eastAsia="Times New Roman" w:hAnsi="Tahoma" w:cs="Tahoma"/>
                <w:sz w:val="26"/>
                <w:szCs w:val="26"/>
                <w:lang w:eastAsia="ru-RU"/>
              </w:rPr>
            </w:pPr>
          </w:p>
        </w:tc>
        <w:tc>
          <w:tcPr>
            <w:tcW w:w="2708" w:type="dxa"/>
          </w:tcPr>
          <w:p w:rsidR="001818A5" w:rsidRPr="00F23D49" w:rsidRDefault="00A006DA" w:rsidP="004C4985">
            <w:pPr>
              <w:jc w:val="center"/>
              <w:rPr>
                <w:rFonts w:ascii="Tahoma" w:eastAsia="Times New Roman" w:hAnsi="Tahoma" w:cs="Tahom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1818A5"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обращение,</w:t>
            </w:r>
          </w:p>
          <w:p w:rsidR="001818A5" w:rsidRPr="00F23D49" w:rsidRDefault="001818A5" w:rsidP="004C4985">
            <w:pPr>
              <w:jc w:val="center"/>
              <w:rPr>
                <w:rFonts w:ascii="Tahoma" w:eastAsia="Times New Roman" w:hAnsi="Tahoma" w:cs="Tahoma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личное обращение одного </w:t>
            </w:r>
            <w:proofErr w:type="gramStart"/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</w:t>
            </w:r>
            <w:proofErr w:type="gramEnd"/>
          </w:p>
          <w:p w:rsidR="001818A5" w:rsidRPr="00F23D49" w:rsidRDefault="001818A5" w:rsidP="004C4985">
            <w:pPr>
              <w:jc w:val="center"/>
              <w:rPr>
                <w:rFonts w:ascii="Tahoma" w:eastAsia="Times New Roman" w:hAnsi="Tahoma" w:cs="Tahoma"/>
                <w:sz w:val="26"/>
                <w:szCs w:val="26"/>
                <w:lang w:eastAsia="ru-RU"/>
              </w:rPr>
            </w:pPr>
            <w:proofErr w:type="gramStart"/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родителей, (законных</w:t>
            </w:r>
            <w:proofErr w:type="gramEnd"/>
          </w:p>
          <w:p w:rsidR="001818A5" w:rsidRPr="00F23D49" w:rsidRDefault="001818A5" w:rsidP="004C4985">
            <w:pPr>
              <w:jc w:val="center"/>
              <w:rPr>
                <w:rFonts w:ascii="Tahoma" w:eastAsia="Times New Roman" w:hAnsi="Tahoma" w:cs="Tahoma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представителей)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818A5" w:rsidRPr="00F23D49" w:rsidRDefault="00A006DA" w:rsidP="004C4985">
            <w:pPr>
              <w:jc w:val="center"/>
              <w:rPr>
                <w:rFonts w:ascii="Tahoma" w:eastAsia="Times New Roman" w:hAnsi="Tahoma" w:cs="Tahom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222" w:type="dxa"/>
          </w:tcPr>
          <w:p w:rsidR="001818A5" w:rsidRPr="00F23D49" w:rsidRDefault="00A006DA" w:rsidP="004C4985">
            <w:pPr>
              <w:spacing w:line="330" w:lineRule="atLeast"/>
              <w:jc w:val="center"/>
              <w:rPr>
                <w:rFonts w:ascii="Tahoma" w:eastAsia="Times New Roman" w:hAnsi="Tahoma" w:cs="Tahoma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1818A5"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Валуй С.В.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3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Pr="00F23D49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Возрастные и индивидуальные особенности ребенка от 3 до 7 лет. Растем вместе»</w:t>
            </w: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708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Аудиолекция</w:t>
            </w:r>
            <w:proofErr w:type="spellEnd"/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Педагог – психолог Луценко И.Н.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30" w:type="dxa"/>
          </w:tcPr>
          <w:p w:rsidR="001818A5" w:rsidRPr="00F23D49" w:rsidRDefault="001818A5" w:rsidP="004C498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«Основные задачи воспитания и образования детей дошкольного возраста».</w:t>
            </w:r>
          </w:p>
        </w:tc>
        <w:tc>
          <w:tcPr>
            <w:tcW w:w="2708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Консультация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 Валуй С.В.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30" w:type="dxa"/>
          </w:tcPr>
          <w:p w:rsidR="001818A5" w:rsidRPr="00F23D49" w:rsidRDefault="001818A5" w:rsidP="004C498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 xml:space="preserve">«Будьте здоровы» </w:t>
            </w: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708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Памятка по профилактике плоскостопия</w:t>
            </w: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 xml:space="preserve">Инструктор по физической культуре </w:t>
            </w:r>
            <w:proofErr w:type="spellStart"/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Денискова</w:t>
            </w:r>
            <w:proofErr w:type="spellEnd"/>
            <w:r w:rsidRPr="00F23D49">
              <w:rPr>
                <w:rFonts w:ascii="Times New Roman" w:hAnsi="Times New Roman" w:cs="Times New Roman"/>
                <w:sz w:val="26"/>
                <w:szCs w:val="26"/>
              </w:rPr>
              <w:t xml:space="preserve"> С.Г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138" w:type="dxa"/>
            <w:gridSpan w:val="2"/>
          </w:tcPr>
          <w:p w:rsidR="001818A5" w:rsidRPr="00F23D49" w:rsidRDefault="001818A5" w:rsidP="004C4985">
            <w:pPr>
              <w:jc w:val="center"/>
              <w:rPr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Индивидуальные консультации по запросу родителей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1818A5" w:rsidRPr="00F23D49" w:rsidRDefault="001818A5" w:rsidP="004C4985">
            <w:pPr>
              <w:spacing w:line="330" w:lineRule="atLeast"/>
              <w:jc w:val="center"/>
              <w:rPr>
                <w:rFonts w:ascii="Tahoma" w:eastAsia="Times New Roman" w:hAnsi="Tahoma" w:cs="Tahoma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 Валуй С.В.,</w:t>
            </w:r>
          </w:p>
          <w:p w:rsidR="001818A5" w:rsidRPr="00F23D49" w:rsidRDefault="001818A5" w:rsidP="004C4985">
            <w:pPr>
              <w:spacing w:line="330" w:lineRule="atLeast"/>
              <w:jc w:val="center"/>
              <w:rPr>
                <w:rFonts w:ascii="Tahoma" w:eastAsia="Times New Roman" w:hAnsi="Tahoma" w:cs="Tahoma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специалисты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30" w:type="dxa"/>
          </w:tcPr>
          <w:p w:rsidR="001818A5" w:rsidRPr="00F23D49" w:rsidRDefault="001818A5" w:rsidP="004C4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"О воспитании детей"</w:t>
            </w: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08" w:type="dxa"/>
            <w:vAlign w:val="center"/>
          </w:tcPr>
          <w:p w:rsidR="001818A5" w:rsidRPr="00F23D49" w:rsidRDefault="001818A5" w:rsidP="004C4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Просмотр </w:t>
            </w:r>
            <w:proofErr w:type="spellStart"/>
            <w:r w:rsidRPr="00F23D4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видеомультфильма</w:t>
            </w:r>
            <w:proofErr w:type="spellEnd"/>
            <w:r w:rsidRPr="00F23D4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F23D4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</w:t>
            </w:r>
            <w:proofErr w:type="gramEnd"/>
          </w:p>
          <w:p w:rsidR="001818A5" w:rsidRPr="001818A5" w:rsidRDefault="001818A5" w:rsidP="004C49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hyperlink r:id="rId6" w:history="1">
              <w:proofErr w:type="spellStart"/>
              <w:r w:rsidRPr="00F23D49">
                <w:rPr>
                  <w:rFonts w:ascii="Times New Roman" w:eastAsia="Times New Roman" w:hAnsi="Times New Roman" w:cs="Times New Roman"/>
                  <w:b/>
                  <w:bCs/>
                  <w:color w:val="428BCA"/>
                  <w:sz w:val="26"/>
                  <w:szCs w:val="26"/>
                  <w:lang w:val="en-US" w:eastAsia="ru-RU"/>
                </w:rPr>
                <w:t>youtube</w:t>
              </w:r>
              <w:proofErr w:type="spellEnd"/>
              <w:r w:rsidRPr="001818A5">
                <w:rPr>
                  <w:rFonts w:ascii="Times New Roman" w:eastAsia="Times New Roman" w:hAnsi="Times New Roman" w:cs="Times New Roman"/>
                  <w:b/>
                  <w:bCs/>
                  <w:color w:val="428BCA"/>
                  <w:sz w:val="26"/>
                  <w:szCs w:val="26"/>
                  <w:lang w:eastAsia="ru-RU"/>
                </w:rPr>
                <w:t>.</w:t>
              </w:r>
              <w:r w:rsidRPr="00F23D49">
                <w:rPr>
                  <w:rFonts w:ascii="Times New Roman" w:eastAsia="Times New Roman" w:hAnsi="Times New Roman" w:cs="Times New Roman"/>
                  <w:b/>
                  <w:bCs/>
                  <w:color w:val="428BCA"/>
                  <w:sz w:val="26"/>
                  <w:szCs w:val="26"/>
                  <w:lang w:val="en-US" w:eastAsia="ru-RU"/>
                </w:rPr>
                <w:t>com</w:t>
              </w:r>
            </w:hyperlink>
            <w:r w:rsidRPr="001818A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›</w:t>
            </w:r>
            <w:hyperlink r:id="rId7" w:history="1">
              <w:r w:rsidRPr="00F23D49">
                <w:rPr>
                  <w:rFonts w:ascii="Times New Roman" w:eastAsia="Times New Roman" w:hAnsi="Times New Roman" w:cs="Times New Roman"/>
                  <w:color w:val="428BCA"/>
                  <w:sz w:val="26"/>
                  <w:szCs w:val="26"/>
                  <w:lang w:val="en-US" w:eastAsia="ru-RU"/>
                </w:rPr>
                <w:t>watch</w:t>
              </w:r>
              <w:r w:rsidRPr="001818A5">
                <w:rPr>
                  <w:rFonts w:ascii="Times New Roman" w:eastAsia="Times New Roman" w:hAnsi="Times New Roman" w:cs="Times New Roman"/>
                  <w:color w:val="428BCA"/>
                  <w:sz w:val="26"/>
                  <w:szCs w:val="26"/>
                  <w:lang w:eastAsia="ru-RU"/>
                </w:rPr>
                <w:t>?</w:t>
              </w:r>
              <w:r w:rsidRPr="00F23D49">
                <w:rPr>
                  <w:rFonts w:ascii="Times New Roman" w:eastAsia="Times New Roman" w:hAnsi="Times New Roman" w:cs="Times New Roman"/>
                  <w:color w:val="428BCA"/>
                  <w:sz w:val="26"/>
                  <w:szCs w:val="26"/>
                  <w:lang w:val="en-US" w:eastAsia="ru-RU"/>
                </w:rPr>
                <w:t>v</w:t>
              </w:r>
              <w:r w:rsidRPr="001818A5">
                <w:rPr>
                  <w:rFonts w:ascii="Times New Roman" w:eastAsia="Times New Roman" w:hAnsi="Times New Roman" w:cs="Times New Roman"/>
                  <w:color w:val="428BCA"/>
                  <w:sz w:val="26"/>
                  <w:szCs w:val="26"/>
                  <w:lang w:eastAsia="ru-RU"/>
                </w:rPr>
                <w:t>=</w:t>
              </w:r>
              <w:proofErr w:type="spellStart"/>
              <w:r w:rsidRPr="00F23D49">
                <w:rPr>
                  <w:rFonts w:ascii="Times New Roman" w:eastAsia="Times New Roman" w:hAnsi="Times New Roman" w:cs="Times New Roman"/>
                  <w:color w:val="428BCA"/>
                  <w:sz w:val="26"/>
                  <w:szCs w:val="26"/>
                  <w:lang w:val="en-US" w:eastAsia="ru-RU"/>
                </w:rPr>
                <w:t>wTyRGFcGec</w:t>
              </w:r>
              <w:proofErr w:type="spellEnd"/>
              <w:r w:rsidRPr="001818A5">
                <w:rPr>
                  <w:rFonts w:ascii="Times New Roman" w:eastAsia="Times New Roman" w:hAnsi="Times New Roman" w:cs="Times New Roman"/>
                  <w:color w:val="428BCA"/>
                  <w:sz w:val="26"/>
                  <w:szCs w:val="26"/>
                  <w:lang w:eastAsia="ru-RU"/>
                </w:rPr>
                <w:t>0</w:t>
              </w:r>
            </w:hyperlink>
            <w:r w:rsidRPr="001818A5">
              <w:rPr>
                <w:rFonts w:ascii="Times New Roman" w:eastAsia="Times New Roman" w:hAnsi="Times New Roman" w:cs="Times New Roman"/>
                <w:color w:val="428BCA"/>
                <w:sz w:val="26"/>
                <w:szCs w:val="26"/>
                <w:lang w:eastAsia="ru-RU"/>
              </w:rPr>
              <w:t xml:space="preserve"> (</w:t>
            </w:r>
            <w:r w:rsidRPr="00F23D49">
              <w:rPr>
                <w:rFonts w:ascii="Times New Roman" w:eastAsia="Times New Roman" w:hAnsi="Times New Roman" w:cs="Times New Roman"/>
                <w:color w:val="428BCA"/>
                <w:sz w:val="26"/>
                <w:szCs w:val="26"/>
                <w:lang w:eastAsia="ru-RU"/>
              </w:rPr>
              <w:t>обсуждение</w:t>
            </w:r>
            <w:r w:rsidRPr="001818A5">
              <w:rPr>
                <w:rFonts w:ascii="Times New Roman" w:eastAsia="Times New Roman" w:hAnsi="Times New Roman" w:cs="Times New Roman"/>
                <w:color w:val="428BCA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464" w:type="dxa"/>
            <w:vAlign w:val="center"/>
          </w:tcPr>
          <w:p w:rsidR="001818A5" w:rsidRPr="00F23D49" w:rsidRDefault="001818A5" w:rsidP="004C4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818A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  <w:r w:rsidRPr="00F23D4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Ноябрь</w:t>
            </w:r>
          </w:p>
          <w:p w:rsidR="001818A5" w:rsidRPr="00F23D49" w:rsidRDefault="001818A5" w:rsidP="004C498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22" w:type="dxa"/>
            <w:vAlign w:val="center"/>
          </w:tcPr>
          <w:p w:rsidR="001818A5" w:rsidRPr="00F23D49" w:rsidRDefault="001818A5" w:rsidP="004C49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 Валуй С.В.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30" w:type="dxa"/>
          </w:tcPr>
          <w:p w:rsidR="001818A5" w:rsidRPr="00F23D49" w:rsidRDefault="001818A5" w:rsidP="004C4985">
            <w:pPr>
              <w:spacing w:after="24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«Если хочешь быть </w:t>
            </w:r>
            <w:proofErr w:type="gramStart"/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здоров</w:t>
            </w:r>
            <w:proofErr w:type="gramEnd"/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- закаляйся»</w:t>
            </w: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08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Консультация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 xml:space="preserve">Инструктор по физической культуре </w:t>
            </w:r>
            <w:proofErr w:type="spellStart"/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Денискова</w:t>
            </w:r>
            <w:proofErr w:type="spellEnd"/>
            <w:r w:rsidRPr="00F23D49">
              <w:rPr>
                <w:rFonts w:ascii="Times New Roman" w:hAnsi="Times New Roman" w:cs="Times New Roman"/>
                <w:sz w:val="26"/>
                <w:szCs w:val="26"/>
              </w:rPr>
              <w:t xml:space="preserve"> С.Г.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138" w:type="dxa"/>
            <w:gridSpan w:val="2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Индивидуальные консультации по запросу родителей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 Валуй С.В.,</w:t>
            </w: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специалисты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430" w:type="dxa"/>
            <w:vAlign w:val="center"/>
          </w:tcPr>
          <w:p w:rsidR="001818A5" w:rsidRPr="00F23D49" w:rsidRDefault="001818A5" w:rsidP="004C498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«</w:t>
            </w:r>
            <w:r w:rsidRPr="00F23D4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Гендерное развитие ребенка. Особенности воспитания девочек и мальчиков».</w:t>
            </w:r>
          </w:p>
        </w:tc>
        <w:tc>
          <w:tcPr>
            <w:tcW w:w="2708" w:type="dxa"/>
            <w:vAlign w:val="center"/>
          </w:tcPr>
          <w:p w:rsidR="001818A5" w:rsidRPr="00F23D49" w:rsidRDefault="001818A5" w:rsidP="004C498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23D49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> </w:t>
            </w:r>
            <w:r w:rsidRPr="00F23D4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Лекция</w:t>
            </w:r>
          </w:p>
          <w:p w:rsidR="001818A5" w:rsidRPr="00F23D49" w:rsidRDefault="001818A5" w:rsidP="004C4985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hyperlink r:id="rId8" w:history="1">
              <w:r w:rsidRPr="00F23D49">
                <w:rPr>
                  <w:rFonts w:ascii="Times New Roman" w:eastAsia="Times New Roman" w:hAnsi="Times New Roman" w:cs="Times New Roman"/>
                  <w:color w:val="428BCA"/>
                  <w:sz w:val="26"/>
                  <w:szCs w:val="26"/>
                  <w:lang w:eastAsia="ru-RU"/>
                </w:rPr>
                <w:t>https://cloud.mail.ru/public/ApWT/ufPaD5yo9</w:t>
              </w:r>
            </w:hyperlink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 Валуй С.В.</w:t>
            </w: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30" w:type="dxa"/>
          </w:tcPr>
          <w:p w:rsidR="001818A5" w:rsidRPr="00F23D49" w:rsidRDefault="001818A5" w:rsidP="004C4985">
            <w:pPr>
              <w:spacing w:after="24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Pr="00F23D49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Речевое развитие детей с ОВЗ</w:t>
            </w: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».</w:t>
            </w: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08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Консультация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Учитель - логопед Сумина Е.Ю.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30" w:type="dxa"/>
            <w:vAlign w:val="center"/>
          </w:tcPr>
          <w:p w:rsidR="001818A5" w:rsidRPr="00F23D49" w:rsidRDefault="001818A5" w:rsidP="004C498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«</w:t>
            </w:r>
            <w:r w:rsidRPr="00F23D4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 делайте из ребенка кумира»</w:t>
            </w:r>
          </w:p>
        </w:tc>
        <w:tc>
          <w:tcPr>
            <w:tcW w:w="2708" w:type="dxa"/>
            <w:vAlign w:val="center"/>
          </w:tcPr>
          <w:p w:rsidR="001818A5" w:rsidRPr="00F23D49" w:rsidRDefault="001818A5" w:rsidP="004C4985">
            <w:pPr>
              <w:spacing w:after="15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Аудиолекция</w:t>
            </w:r>
            <w:proofErr w:type="spellEnd"/>
          </w:p>
          <w:p w:rsidR="001818A5" w:rsidRPr="00F23D49" w:rsidRDefault="001818A5" w:rsidP="004C498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 xml:space="preserve">(для </w:t>
            </w:r>
            <w:r w:rsidRPr="00F23D4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самостоятельного изучения) </w:t>
            </w:r>
            <w:hyperlink r:id="rId9" w:history="1">
              <w:r w:rsidRPr="00F23D49">
                <w:rPr>
                  <w:rFonts w:ascii="Times New Roman" w:eastAsia="Times New Roman" w:hAnsi="Times New Roman" w:cs="Times New Roman"/>
                  <w:color w:val="428BCA"/>
                  <w:sz w:val="26"/>
                  <w:szCs w:val="26"/>
                  <w:lang w:eastAsia="ru-RU"/>
                </w:rPr>
                <w:t>http://ds3kogalym.ucoz.ru/dlyavacroditeli/kursi/16_ne-delajte-iz-rebenka-kumira.docx</w:t>
              </w:r>
            </w:hyperlink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Декабрь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 Валуй С.В.,</w:t>
            </w: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 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5138" w:type="dxa"/>
            <w:gridSpan w:val="2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Индивидуальные консультации по запросу родителей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 Валуй С.В.,</w:t>
            </w: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специалисты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3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«Родителям от ребенка»</w:t>
            </w:r>
          </w:p>
        </w:tc>
        <w:tc>
          <w:tcPr>
            <w:tcW w:w="2708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Памятка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Педагог – психолог Луценко И.Н.</w:t>
            </w:r>
          </w:p>
        </w:tc>
      </w:tr>
      <w:tr w:rsidR="001818A5" w:rsidRPr="00F23D49" w:rsidTr="004C4985">
        <w:trPr>
          <w:trHeight w:val="1674"/>
        </w:trPr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30" w:type="dxa"/>
          </w:tcPr>
          <w:p w:rsidR="001818A5" w:rsidRPr="00F23D49" w:rsidRDefault="001818A5" w:rsidP="004C498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hyperlink r:id="rId10" w:history="1">
              <w:r w:rsidRPr="00F23D49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Развиваем логическое мышление с ТИКО-конструктором</w:t>
              </w:r>
            </w:hyperlink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708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Консультация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 Валуй С.В.,</w:t>
            </w: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138" w:type="dxa"/>
            <w:gridSpan w:val="2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Индивидуальные консультации по запросу родителей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 Валуй С.В.,</w:t>
            </w: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специалисты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3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«О здоровье всерьез»</w:t>
            </w:r>
          </w:p>
        </w:tc>
        <w:tc>
          <w:tcPr>
            <w:tcW w:w="2708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Мастер - класс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 xml:space="preserve">Инструктор по физической культуре </w:t>
            </w:r>
            <w:proofErr w:type="spellStart"/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Денискова</w:t>
            </w:r>
            <w:proofErr w:type="spellEnd"/>
            <w:r w:rsidRPr="00F23D49">
              <w:rPr>
                <w:rFonts w:ascii="Times New Roman" w:hAnsi="Times New Roman" w:cs="Times New Roman"/>
                <w:sz w:val="26"/>
                <w:szCs w:val="26"/>
              </w:rPr>
              <w:t xml:space="preserve"> С.Г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138" w:type="dxa"/>
            <w:gridSpan w:val="2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Индивидуальные консультации по запросу родителей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 Валуй С.В.,</w:t>
            </w: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специалисты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3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«Лови, бросай, кати».</w:t>
            </w:r>
          </w:p>
        </w:tc>
        <w:tc>
          <w:tcPr>
            <w:tcW w:w="2708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Семейная игротека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Старший воспитатель Валуй С.В. 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3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«Словесные игры для детей 4 – 5 лет»</w:t>
            </w:r>
          </w:p>
        </w:tc>
        <w:tc>
          <w:tcPr>
            <w:tcW w:w="2708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Информационный лист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Учитель - логопед Сумина Е.Ю.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138" w:type="dxa"/>
            <w:gridSpan w:val="2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Индивидуальные консультации по запросу родителей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 Валуй С.В.,</w:t>
            </w: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специалисты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30" w:type="dxa"/>
            <w:vAlign w:val="center"/>
          </w:tcPr>
          <w:p w:rsidR="001818A5" w:rsidRPr="00F23D49" w:rsidRDefault="001818A5" w:rsidP="004C4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>"Дети нашего времени!"</w:t>
            </w:r>
            <w:r w:rsidRPr="00F23D4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708" w:type="dxa"/>
            <w:vAlign w:val="center"/>
          </w:tcPr>
          <w:p w:rsidR="001818A5" w:rsidRPr="00F23D49" w:rsidRDefault="001818A5" w:rsidP="004C4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Просмотр </w:t>
            </w:r>
            <w:proofErr w:type="spellStart"/>
            <w:r w:rsidRPr="00F23D4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видеомультфильма</w:t>
            </w:r>
            <w:proofErr w:type="spellEnd"/>
            <w:r w:rsidRPr="00F23D4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F23D4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</w:t>
            </w:r>
            <w:proofErr w:type="gramEnd"/>
          </w:p>
          <w:p w:rsidR="001818A5" w:rsidRPr="001818A5" w:rsidRDefault="001818A5" w:rsidP="004C4985">
            <w:pPr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hyperlink r:id="rId11" w:history="1">
              <w:proofErr w:type="spellStart"/>
              <w:r w:rsidRPr="00F23D49">
                <w:rPr>
                  <w:rFonts w:ascii="Times New Roman" w:eastAsia="Times New Roman" w:hAnsi="Times New Roman" w:cs="Times New Roman"/>
                  <w:b/>
                  <w:bCs/>
                  <w:color w:val="428BCA"/>
                  <w:sz w:val="26"/>
                  <w:szCs w:val="26"/>
                  <w:lang w:val="en-US" w:eastAsia="ru-RU"/>
                </w:rPr>
                <w:t>youtube</w:t>
              </w:r>
              <w:proofErr w:type="spellEnd"/>
              <w:r w:rsidRPr="001818A5">
                <w:rPr>
                  <w:rFonts w:ascii="Times New Roman" w:eastAsia="Times New Roman" w:hAnsi="Times New Roman" w:cs="Times New Roman"/>
                  <w:b/>
                  <w:bCs/>
                  <w:color w:val="428BCA"/>
                  <w:sz w:val="26"/>
                  <w:szCs w:val="26"/>
                  <w:lang w:eastAsia="ru-RU"/>
                </w:rPr>
                <w:t>.</w:t>
              </w:r>
              <w:r w:rsidRPr="00F23D49">
                <w:rPr>
                  <w:rFonts w:ascii="Times New Roman" w:eastAsia="Times New Roman" w:hAnsi="Times New Roman" w:cs="Times New Roman"/>
                  <w:b/>
                  <w:bCs/>
                  <w:color w:val="428BCA"/>
                  <w:sz w:val="26"/>
                  <w:szCs w:val="26"/>
                  <w:lang w:val="en-US" w:eastAsia="ru-RU"/>
                </w:rPr>
                <w:t>com</w:t>
              </w:r>
            </w:hyperlink>
            <w:r w:rsidRPr="001818A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›</w:t>
            </w:r>
            <w:hyperlink r:id="rId12" w:history="1">
              <w:r w:rsidRPr="00F23D49">
                <w:rPr>
                  <w:rFonts w:ascii="Times New Roman" w:eastAsia="Times New Roman" w:hAnsi="Times New Roman" w:cs="Times New Roman"/>
                  <w:color w:val="428BCA"/>
                  <w:sz w:val="26"/>
                  <w:szCs w:val="26"/>
                  <w:lang w:val="en-US" w:eastAsia="ru-RU"/>
                </w:rPr>
                <w:t>watch</w:t>
              </w:r>
              <w:r w:rsidRPr="001818A5">
                <w:rPr>
                  <w:rFonts w:ascii="Times New Roman" w:eastAsia="Times New Roman" w:hAnsi="Times New Roman" w:cs="Times New Roman"/>
                  <w:color w:val="428BCA"/>
                  <w:sz w:val="26"/>
                  <w:szCs w:val="26"/>
                  <w:lang w:eastAsia="ru-RU"/>
                </w:rPr>
                <w:t>?</w:t>
              </w:r>
              <w:r w:rsidRPr="00F23D49">
                <w:rPr>
                  <w:rFonts w:ascii="Times New Roman" w:eastAsia="Times New Roman" w:hAnsi="Times New Roman" w:cs="Times New Roman"/>
                  <w:color w:val="428BCA"/>
                  <w:sz w:val="26"/>
                  <w:szCs w:val="26"/>
                  <w:lang w:val="en-US" w:eastAsia="ru-RU"/>
                </w:rPr>
                <w:t>v</w:t>
              </w:r>
              <w:r w:rsidRPr="001818A5">
                <w:rPr>
                  <w:rFonts w:ascii="Times New Roman" w:eastAsia="Times New Roman" w:hAnsi="Times New Roman" w:cs="Times New Roman"/>
                  <w:color w:val="428BCA"/>
                  <w:sz w:val="26"/>
                  <w:szCs w:val="26"/>
                  <w:lang w:eastAsia="ru-RU"/>
                </w:rPr>
                <w:t>=</w:t>
              </w:r>
              <w:proofErr w:type="spellStart"/>
              <w:r w:rsidRPr="00F23D49">
                <w:rPr>
                  <w:rFonts w:ascii="Times New Roman" w:eastAsia="Times New Roman" w:hAnsi="Times New Roman" w:cs="Times New Roman"/>
                  <w:color w:val="428BCA"/>
                  <w:sz w:val="26"/>
                  <w:szCs w:val="26"/>
                  <w:lang w:val="en-US" w:eastAsia="ru-RU"/>
                </w:rPr>
                <w:t>wTyRGFcGec</w:t>
              </w:r>
              <w:proofErr w:type="spellEnd"/>
              <w:r w:rsidRPr="001818A5">
                <w:rPr>
                  <w:rFonts w:ascii="Times New Roman" w:eastAsia="Times New Roman" w:hAnsi="Times New Roman" w:cs="Times New Roman"/>
                  <w:color w:val="428BCA"/>
                  <w:sz w:val="26"/>
                  <w:szCs w:val="26"/>
                  <w:lang w:eastAsia="ru-RU"/>
                </w:rPr>
                <w:t>0</w:t>
              </w:r>
            </w:hyperlink>
            <w:r w:rsidRPr="001818A5">
              <w:rPr>
                <w:rFonts w:ascii="Times New Roman" w:eastAsia="Times New Roman" w:hAnsi="Times New Roman" w:cs="Times New Roman"/>
                <w:color w:val="428BCA"/>
                <w:sz w:val="26"/>
                <w:szCs w:val="26"/>
                <w:lang w:eastAsia="ru-RU"/>
              </w:rPr>
              <w:t xml:space="preserve"> </w:t>
            </w:r>
            <w:r w:rsidRPr="001818A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обсуждение</w:t>
            </w:r>
            <w:r w:rsidRPr="001818A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464" w:type="dxa"/>
            <w:vAlign w:val="center"/>
          </w:tcPr>
          <w:p w:rsidR="001818A5" w:rsidRPr="00F23D49" w:rsidRDefault="001818A5" w:rsidP="004C4985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 w:rsidRPr="00F23D49">
              <w:rPr>
                <w:rFonts w:ascii="Arial" w:eastAsia="Times New Roman" w:hAnsi="Arial" w:cs="Arial"/>
                <w:color w:val="000000"/>
                <w:sz w:val="26"/>
                <w:szCs w:val="26"/>
                <w:lang w:val="en-US" w:eastAsia="ru-RU"/>
              </w:rPr>
              <w:t> </w:t>
            </w:r>
            <w:r w:rsidRPr="00F23D49"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F23D4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 Валуй С.В.</w:t>
            </w: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3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 xml:space="preserve">«Психологическая готовность к школе – залог успешности в формировании </w:t>
            </w:r>
            <w:r w:rsidRPr="00F23D4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базовых компетенций»</w:t>
            </w:r>
          </w:p>
        </w:tc>
        <w:tc>
          <w:tcPr>
            <w:tcW w:w="2708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Практикум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5138" w:type="dxa"/>
            <w:gridSpan w:val="2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Индивидуальные консультации по запросу родителей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 Валуй С.В.,</w:t>
            </w: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специалисты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3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«Закаливание детского организма в теплый период года»</w:t>
            </w:r>
          </w:p>
        </w:tc>
        <w:tc>
          <w:tcPr>
            <w:tcW w:w="2708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Консультация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Медицинский работник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3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«Организация семейного отдыха летом»</w:t>
            </w:r>
          </w:p>
        </w:tc>
        <w:tc>
          <w:tcPr>
            <w:tcW w:w="2708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Рекомендации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 Валуй С.В.,</w:t>
            </w:r>
          </w:p>
        </w:tc>
      </w:tr>
      <w:tr w:rsidR="001818A5" w:rsidRPr="00F23D49" w:rsidTr="004C4985">
        <w:tc>
          <w:tcPr>
            <w:tcW w:w="640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138" w:type="dxa"/>
            <w:gridSpan w:val="2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Индивидуальные консультации по запросу родителей</w:t>
            </w:r>
          </w:p>
        </w:tc>
        <w:tc>
          <w:tcPr>
            <w:tcW w:w="1464" w:type="dxa"/>
          </w:tcPr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hAnsi="Times New Roman" w:cs="Times New Roman"/>
                <w:sz w:val="26"/>
                <w:szCs w:val="26"/>
              </w:rPr>
              <w:t xml:space="preserve"> Май</w:t>
            </w:r>
          </w:p>
        </w:tc>
        <w:tc>
          <w:tcPr>
            <w:tcW w:w="2222" w:type="dxa"/>
          </w:tcPr>
          <w:p w:rsidR="001818A5" w:rsidRPr="00F23D49" w:rsidRDefault="001818A5" w:rsidP="004C4985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Старший воспитатель Валуй С.В.,</w:t>
            </w:r>
          </w:p>
          <w:p w:rsidR="001818A5" w:rsidRPr="00F23D49" w:rsidRDefault="001818A5" w:rsidP="004C49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3D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специалисты</w:t>
            </w:r>
          </w:p>
        </w:tc>
      </w:tr>
    </w:tbl>
    <w:p w:rsidR="001818A5" w:rsidRPr="00F23D49" w:rsidRDefault="001818A5" w:rsidP="001818A5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60926" w:rsidRDefault="00160926"/>
    <w:sectPr w:rsidR="00160926" w:rsidSect="00A006DA">
      <w:pgSz w:w="11906" w:h="16838"/>
      <w:pgMar w:top="709" w:right="849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8A5"/>
    <w:rsid w:val="00160926"/>
    <w:rsid w:val="001818A5"/>
    <w:rsid w:val="00A00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18A5"/>
    <w:rPr>
      <w:b/>
      <w:bCs/>
    </w:rPr>
  </w:style>
  <w:style w:type="table" w:styleId="a5">
    <w:name w:val="Table Grid"/>
    <w:basedOn w:val="a1"/>
    <w:uiPriority w:val="59"/>
    <w:rsid w:val="001818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81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1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18A5"/>
    <w:rPr>
      <w:b/>
      <w:bCs/>
    </w:rPr>
  </w:style>
  <w:style w:type="table" w:styleId="a5">
    <w:name w:val="Table Grid"/>
    <w:basedOn w:val="a1"/>
    <w:uiPriority w:val="59"/>
    <w:rsid w:val="001818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81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1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ApWT/ufPaD5yo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TyRGFcGec0" TargetMode="External"/><Relationship Id="rId12" Type="http://schemas.openxmlformats.org/officeDocument/2006/relationships/hyperlink" Target="https://www.youtube.com/watch?v=wTyRGFcGec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yandex.ru/clck/jsredir?bu=ax36&amp;from=yandex.ru%3Bsearch%2F%3Bweb%3B%3B&amp;text=&amp;etext=2115.iMZJrn-6qrHnFuPNJKW1nwtwQctZIb9pY5aHP_7Vk5o0atDGk50e9blsz0FLpn1IrALzQfPt5DnLK7CMedxfigJyC8kmz7y_PL-lQwFFbv4.ae268675ea35902bbd8e238db160b52ffcceb643&amp;uuid=&amp;state=PEtFfuTeVD4jaxywoSUvtB2i7c0_vxGdnZzpoPOz6GSFu82bMF3vl4xwErQ3xRX7ABoYJ7kptb76BHOd_1k_ogLmBsq14g4Jd6HbTcZ7-bI,&amp;&amp;cst=AiuY0DBWFJ5Hyx_fyvalFGHQ8uU_EQEClwV0gQvlDx8CaWsCkNNf9QFYt_xcyYYvoOGhgW3sh_PI5r5uHzKkcXyBCyTvreGfOMb6Ibq2D0CZqkrT-2FCYaUaRn6-9r-RX5XliB-1zifNa0gekKFLuwZyqhpLv3ay8-obxkwtEipaKgKt3MU-JbN0ZN6YHkSKNwc9JyrYJPPQxvZG1ch6ags60pCqOMSpElCIjscLX9fGsCuIxD5lD6ogfUnKGJ80LfV6090o92o_u-j2AwhnCOwcZ6FxxhNsq38knoizx4hdMehOMkMYYApO-llXKCankM6BGltq03KGhjAW9Ege8Ed7UdGfM3jgt5xeC08b_ApRzhmpSp93Bs4qtQ1P--UPs87QS23EIT0RXD0DFz8EBg,,&amp;data=UlNrNmk5WktYejY4cHFySjRXSWhXTVdnWUhmLU5pZzdzUlpIYS1HZ1ZISUpLOFhMNGNHcUdJNGs1bno4MER4OVdXdm5obzR0ZVFPSnV3Mld3WjF6NjZOc1dhOHZIS0hmbk15TVVRRkxzN1ks&amp;sign=5c788a8d779e7634a6dc642ac2621f68&amp;keyno=0&amp;b64e=2&amp;ref=orjY4mGPRjk5boDnW0uvlrrd71vZw9kpVBUyA8nmgRH5cZ2gDawOkR05z0dq-kUOd-PrxiCj-X2VPbbX-N-HMenPxnEA8aelvZQ65ClvHyGu-zDBaAtWvAJULIn243wuF8jW-i6cfWFeumA0ZUsQeZ17ZllKpBA_9U_BkVqjd-_erDxdB9ayqHde1Y_a4-XBYnTAHJhzmQdSLVL1jQIA91MAPKDuDE6RzBGp_CeuiysSRgOnESyvSJnGTYRjG72dOLV2pyKVVlvgmZt5NUVj4Q,,&amp;l10n=ru&amp;rp=1&amp;cts=1554708872958&amp;mc=2.984234164652489&amp;hdtime=19539" TargetMode="External"/><Relationship Id="rId11" Type="http://schemas.openxmlformats.org/officeDocument/2006/relationships/hyperlink" Target="http://yandex.ru/clck/jsredir?bu=ax36&amp;from=yandex.ru%3Bsearch%2F%3Bweb%3B%3B&amp;text=&amp;etext=2115.iMZJrn-6qrHnFuPNJKW1nwtwQctZIb9pY5aHP_7Vk5o0atDGk50e9blsz0FLpn1IrALzQfPt5DnLK7CMedxfigJyC8kmz7y_PL-lQwFFbv4.ae268675ea35902bbd8e238db160b52ffcceb643&amp;uuid=&amp;state=PEtFfuTeVD4jaxywoSUvtB2i7c0_vxGdnZzpoPOz6GSFu82bMF3vl4xwErQ3xRX7ABoYJ7kptb76BHOd_1k_ogLmBsq14g4Jd6HbTcZ7-bI,&amp;&amp;cst=AiuY0DBWFJ5Hyx_fyvalFGHQ8uU_EQEClwV0gQvlDx8CaWsCkNNf9QFYt_xcyYYvoOGhgW3sh_PI5r5uHzKkcXyBCyTvreGfOMb6Ibq2D0CZqkrT-2FCYaUaRn6-9r-RX5XliB-1zifNa0gekKFLuwZyqhpLv3ay8-obxkwtEipaKgKt3MU-JbN0ZN6YHkSKNwc9JyrYJPPQxvZG1ch6ags60pCqOMSpElCIjscLX9fGsCuIxD5lD6ogfUnKGJ80LfV6090o92o_u-j2AwhnCOwcZ6FxxhNsq38knoizx4hdMehOMkMYYApO-llXKCankM6BGltq03KGhjAW9Ege8Ed7UdGfM3jgt5xeC08b_ApRzhmpSp93Bs4qtQ1P--UPs87QS23EIT0RXD0DFz8EBg,,&amp;data=UlNrNmk5WktYejY4cHFySjRXSWhXTVdnWUhmLU5pZzdzUlpIYS1HZ1ZISUpLOFhMNGNHcUdJNGs1bno4MER4OVdXdm5obzR0ZVFPSnV3Mld3WjF6NjZOc1dhOHZIS0hmbk15TVVRRkxzN1ks&amp;sign=5c788a8d779e7634a6dc642ac2621f68&amp;keyno=0&amp;b64e=2&amp;ref=orjY4mGPRjk5boDnW0uvlrrd71vZw9kpVBUyA8nmgRH5cZ2gDawOkR05z0dq-kUOd-PrxiCj-X2VPbbX-N-HMenPxnEA8aelvZQ65ClvHyGu-zDBaAtWvAJULIn243wuF8jW-i6cfWFeumA0ZUsQeZ17ZllKpBA_9U_BkVqjd-_erDxdB9ayqHde1Y_a4-XBYnTAHJhzmQdSLVL1jQIA91MAPKDuDE6RzBGp_CeuiysSRgOnESyvSJnGTYRjG72dOLV2pyKVVlvgmZt5NUVj4Q,,&amp;l10n=ru&amp;rp=1&amp;cts=1554708872958&amp;mc=2.984234164652489&amp;hdtime=19539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15troick.tvoysadik.ru/site/pub?id=93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s3kogalym.ucoz.ru/dlyavacroditeli/kursi/16_ne-delajte-iz-rebenka-kumira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2</cp:revision>
  <dcterms:created xsi:type="dcterms:W3CDTF">2020-07-31T06:57:00Z</dcterms:created>
  <dcterms:modified xsi:type="dcterms:W3CDTF">2020-07-31T07:11:00Z</dcterms:modified>
</cp:coreProperties>
</file>