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4625A" w:rsidRPr="00980A1E" w:rsidRDefault="00A4625A" w:rsidP="00A4625A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</w:t>
      </w: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(консультационный пункт)</w:t>
      </w:r>
    </w:p>
    <w:p w:rsidR="00A4625A" w:rsidRPr="00980A1E" w:rsidRDefault="00A4625A" w:rsidP="00A462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«Развитие речи детей младшего дошкольного возраста</w:t>
      </w:r>
      <w:r w:rsidRPr="00980A1E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»</w:t>
      </w: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</w:t>
      </w:r>
      <w:proofErr w:type="spellStart"/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A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</w:p>
    <w:p w:rsidR="00A4625A" w:rsidRPr="00980A1E" w:rsidRDefault="00A4625A" w:rsidP="00A46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F4A8C" w:rsidRPr="00A4625A" w:rsidRDefault="00A4625A" w:rsidP="00A4625A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0A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Райчихинск, 2017 г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B48DD" w:rsidRPr="007B369C">
        <w:rPr>
          <w:rFonts w:ascii="Times New Roman" w:hAnsi="Times New Roman" w:cs="Times New Roman"/>
          <w:sz w:val="28"/>
          <w:szCs w:val="28"/>
        </w:rPr>
        <w:t xml:space="preserve">Речь малыша начинает формироваться с первых моментов жизни. Для того чтобы речевое развитие происходило гармонично и равномерно, родителям нужно стать активными участниками этого процесса. Внимание к речевому развитию малыша принесёт свои плоды достаточно скоро, когда вы увидите рядом с собой маленького собеседника, с которым можно вести разговоры на разные темы. Развитию речи малыша способствует ежедневная совместная </w:t>
      </w:r>
      <w:hyperlink r:id="rId5" w:history="1">
        <w:r w:rsidR="00EB48DD" w:rsidRPr="007B369C">
          <w:rPr>
            <w:rFonts w:ascii="Times New Roman" w:hAnsi="Times New Roman" w:cs="Times New Roman"/>
            <w:sz w:val="28"/>
            <w:szCs w:val="28"/>
            <w:u w:val="single"/>
          </w:rPr>
          <w:t>работа родителей и детей</w:t>
        </w:r>
      </w:hyperlink>
      <w:r w:rsidR="00EB48DD" w:rsidRPr="007B369C">
        <w:rPr>
          <w:rFonts w:ascii="Times New Roman" w:hAnsi="Times New Roman" w:cs="Times New Roman"/>
          <w:sz w:val="28"/>
          <w:szCs w:val="28"/>
        </w:rPr>
        <w:t>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Успешное речевое развитие маленьких детей зависит от некоторых условий:</w:t>
      </w:r>
    </w:p>
    <w:p w:rsidR="00EB48DD" w:rsidRPr="007B369C" w:rsidRDefault="00EB48DD" w:rsidP="007B369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имеет ли нормальное строение речевой аппарат </w:t>
      </w:r>
    </w:p>
    <w:p w:rsidR="00EB48DD" w:rsidRPr="007B369C" w:rsidRDefault="00EB48DD" w:rsidP="007B369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насколько активно малыш вовлечён в общение с родителями </w:t>
      </w:r>
    </w:p>
    <w:p w:rsidR="00EB48DD" w:rsidRPr="007B369C" w:rsidRDefault="00EB48DD" w:rsidP="007B369C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получает ли развитие мелкая моторика рук ребёнка.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Не секрет, что все навыки детей, начиная с рождения, отрабатываются в виде игры. Первые игры для обучения речи должны быть направлены на совершенствование процесса говорения с помощью называния, звукоподражания, рассказа и упражнений для развития мелкой моторики. А для этого необходимо обеспечить малыша не только нужными и полезными игрушками и играми (погремушками, пирамидками, кубиками, многофункциональными игрушками с вкладышами, пластилином и красками).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Формирование речи ребёнка происходит, прежде всего, при наличии активного общения с ним. Имеет значение, как именно вы объясняете малышу названия предметов, явлений и действий; как ребёнок получает сведения о предметах.</w:t>
      </w:r>
    </w:p>
    <w:p w:rsidR="00EB48DD" w:rsidRPr="007B369C" w:rsidRDefault="00EB48DD" w:rsidP="007B369C">
      <w:pPr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i/>
          <w:iCs/>
          <w:sz w:val="28"/>
          <w:szCs w:val="28"/>
        </w:rPr>
        <w:t xml:space="preserve">«Совет. Чтобы малыш лучше запоминал названия предметов и действий – нужно вербализировать (говорить, объяснять словами) всё, что происходит вокруг».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EB48DD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Особенности речи в младшем дошкольном возрасте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Особенности речи в младшем дошкольном возрасте заключаются в различных стадиях развития речи малыша.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 xml:space="preserve">1-я стадия: крик. </w:t>
      </w:r>
      <w:hyperlink r:id="rId6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Малыш кричит</w:t>
        </w:r>
      </w:hyperlink>
      <w:r w:rsidRPr="007B369C">
        <w:rPr>
          <w:rFonts w:ascii="Times New Roman" w:hAnsi="Times New Roman" w:cs="Times New Roman"/>
          <w:sz w:val="28"/>
          <w:szCs w:val="28"/>
        </w:rPr>
        <w:t xml:space="preserve">, когда хочет сообщить о проблеме, привлечь внимание к себе. Постепенно крик становится средством общения, первым способом вести диалог. К третьему месяцу и кроха учится менять интонацию криков, по которым внимательные родители могут понять, чем вызвано недовольство: ребёнок ворчит,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канючит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>, у него что-то болит, он хочет кушать и т. д.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 xml:space="preserve">2-я стадия: </w:t>
      </w:r>
      <w:proofErr w:type="spellStart"/>
      <w:r w:rsidRPr="007B369C">
        <w:rPr>
          <w:rFonts w:ascii="Times New Roman" w:hAnsi="Times New Roman" w:cs="Times New Roman"/>
          <w:b/>
          <w:bCs/>
          <w:sz w:val="28"/>
          <w:szCs w:val="28"/>
        </w:rPr>
        <w:t>гуление</w:t>
      </w:r>
      <w:proofErr w:type="spellEnd"/>
      <w:r w:rsidRPr="007B36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B3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 xml:space="preserve"> – это звуковые вариации: протяжно произносимые «агу»,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агы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 и т. д. При этом виде речи тоже важно взаимодействие. Произнося звуки нараспев, малыш ищет контакта и пытается построить диалог. Родителям следует вступать в контакт с ребёнком, отвечать на понятном ему языке, вводя в речь первые слова. Ребёнок будет пытаться подражать вам.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3-я стадия: лепет.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Когда малышу исполнится 6-7 месяцев, он начнёт произносить первые слоги: «ба», «па»,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 и др. Постепенно они будут повторяться многократно, что будет предшествовать появлению первых слов.</w:t>
      </w:r>
    </w:p>
    <w:p w:rsidR="00EB48DD" w:rsidRPr="007B369C" w:rsidRDefault="00EB48DD" w:rsidP="007B369C">
      <w:pPr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i/>
          <w:iCs/>
          <w:sz w:val="28"/>
          <w:szCs w:val="28"/>
        </w:rPr>
        <w:t xml:space="preserve">«А знаете ли вы, что </w:t>
      </w:r>
      <w:proofErr w:type="spellStart"/>
      <w:r w:rsidRPr="007B369C">
        <w:rPr>
          <w:rFonts w:ascii="Times New Roman" w:hAnsi="Times New Roman" w:cs="Times New Roman"/>
          <w:i/>
          <w:iCs/>
          <w:sz w:val="28"/>
          <w:szCs w:val="28"/>
        </w:rPr>
        <w:t>гуление</w:t>
      </w:r>
      <w:proofErr w:type="spellEnd"/>
      <w:r w:rsidRPr="007B369C">
        <w:rPr>
          <w:rFonts w:ascii="Times New Roman" w:hAnsi="Times New Roman" w:cs="Times New Roman"/>
          <w:i/>
          <w:iCs/>
          <w:sz w:val="28"/>
          <w:szCs w:val="28"/>
        </w:rPr>
        <w:t xml:space="preserve"> и лепет — важные проявления речи малыша, которые готовят его к дальнейшему речевому развитию. Если этих проявлений вы не видите, то их нужно стимулировать. Например, держа ребёнка близко к лицу, повторяйте чётко слоги, рассказывайте стихи и пойте песенки. Чаще говорите с ребёнком, используя взрослую речь».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4-я стадия: первые слова.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Ближе к году важно помочь ребёнку сказать первые слова. Нужно больше читать вслух, все предметы вокруг называть, комментировать все действия. На этой стадии логопеды рекомендуют тренировать мышцы щёк и губ – с помощью свистулек, губных гармошек и мыльных пузырей, а также специальной артикуляционной гимнастики (попросту говоря, строить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и изображать эмоции).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Важный момент развития речи младших дошкольников – появление звукоподражательных, упрощённых слов («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» и др.). Пока ребёнку сложно произнести слова правильно, но впоследствии с вашей помощью он научится называть предметы и действия верно.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Речь детей 3-4 лет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У 3-4-леток речь развивается довольно-таки быстро. Обычно, ребёнок к трём годам практически усваивает родной язык. Словарь трёхлеток растёт с каждым днём: в месяц в их обиход входит до 100 новых слов. Четырёхлетний ребёнок уже имеет словарный запас из около 2 тысяч слов. У детей этого возраста становится лучше звуковое оформление слов, фразы звучат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более развёрнуто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. Следует отметить, что не все дети развиваются одинаково. У некоторых ребятишек отмечается некоторое отставание в речи: они говорят нечётко, слова и отдельные звуки произносят неверно. Дети частенько сокращают слова, пропускают и переставляют звуки и слоги. </w:t>
      </w:r>
      <w:hyperlink r:id="rId7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 xml:space="preserve">Речь </w:t>
        </w:r>
      </w:hyperlink>
      <w:r w:rsidRPr="007B369C">
        <w:rPr>
          <w:rFonts w:ascii="Times New Roman" w:hAnsi="Times New Roman" w:cs="Times New Roman"/>
          <w:sz w:val="28"/>
          <w:szCs w:val="28"/>
        </w:rPr>
        <w:t>трёхлетних детей однотипна и проста. Однако уже в таком раннем возрасте детишки проявляют интерес к словам.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Среда для развития речи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Для успешного речевого развития малыша нужно создать условия, которые способствовали бы формированию хороших речевых навыков. Такие условия могут быть созданы как в дошкольном учреждении, так и в семье. Развивающая среда обеспечит разные виды активности младшего дошкольника (речевой, умственной, физической и игровой) и будет успешно формировать его самостоятельную речевую деятельность.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Итак, что нужно сделать, чтобы создать дома уютную обстановку, насыщенную разнообразными развивающими игровыми и образовательными материалами?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Дома должны быть созданы условия для самостоятельной деятельности малыша — для игры, познания, движения, изображения.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lastRenderedPageBreak/>
        <w:t>Предметы в комнате ребёнка должны подходить возрасту малыша, соответствовать его интересам и потребностям.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Дома должно быть организовано общение ребёнка с взрослыми.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Родители должны содействовать организации контактов малыша со сверстниками.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Мама и папа должны предлагать ребёнку книги, картинки, игрушки, предметы для самостоятельного изучения их с целью углубления знаний об окружающем их мире.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Можно организовать «уголок» интересных вещей с дидактическими материалами, побуждающими к речевой активности.</w:t>
      </w:r>
    </w:p>
    <w:p w:rsidR="00EB48DD" w:rsidRPr="007B369C" w:rsidRDefault="00EB48DD" w:rsidP="007B369C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Родители должны не только активно общаться с ребёнком, называя все действия, но и читать и заниматься в направлении развития речи.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Таким образом, хорошо подготовленная развивающая среда будет способствовать формированию </w:t>
      </w:r>
      <w:hyperlink r:id="rId8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речевых навыков</w:t>
        </w:r>
      </w:hyperlink>
      <w:r w:rsidRPr="007B369C">
        <w:rPr>
          <w:rFonts w:ascii="Times New Roman" w:hAnsi="Times New Roman" w:cs="Times New Roman"/>
          <w:sz w:val="28"/>
          <w:szCs w:val="28"/>
        </w:rPr>
        <w:t xml:space="preserve"> младших дошкольников, обеспечит их самостоятельное естественное речевое развитие.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Приёмы, методы, способы</w:t>
      </w:r>
      <w:r w:rsidR="007B36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8DD" w:rsidRPr="007B369C">
        <w:rPr>
          <w:rFonts w:ascii="Times New Roman" w:hAnsi="Times New Roman" w:cs="Times New Roman"/>
          <w:sz w:val="28"/>
          <w:szCs w:val="28"/>
        </w:rPr>
        <w:t>Бывает так, что малышу уже и пришло время заговорить, а этого никак не происходит? Что делать? Рекомендуем воспользоваться специальными приёмами для развития речи и методами активизации речи: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«Говорю сам с собой».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Когда Вы рядом с малышом, но заняты своими делами, говорите вслух, что вы делаете. Это будет такое пассивное общение с малышом. Говорите не спеша, но чётко, короткими фразами.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«Параллельный разговор».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Теперь вы описываете то, что делает ребёнок, что он видит и слышит, что может чувствовать, к чему прикасаться. Так вы подсказываете малышу нужные слова.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«Я тебя не понимаю».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Этот метод – провокация. Он заключается в том, что взрослый игнорирует невнятные звуки ребёнка и не спешит на помощь. При угадывающейся просьбе ребёнка достать ему игрушку, подайте ему не ту и уточните, какую именно: кубик, машинку, мишку? Так вы будете побуждать его к речевой активности.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«Расширяем».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Всё что скажет малыш, повторяйте и расширяйте. К примеру, малыш скажет «каша». Вы: «Вкусная каша, сладкая. Бери ложку, кушай кашу». Отвечая малышу распространёнными предложениями, детально описывая действия, повторяя, вы создадите благодатную почву для овладения связной речью.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«Приговариваем».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Народные песенки, </w:t>
      </w:r>
      <w:proofErr w:type="spellStart"/>
      <w:r w:rsidRPr="007B369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B369C">
        <w:rPr>
          <w:rFonts w:ascii="Times New Roman" w:hAnsi="Times New Roman" w:cs="Times New Roman"/>
          <w:sz w:val="28"/>
          <w:szCs w:val="28"/>
        </w:rPr>
        <w:t>, пословицы и поговорки доставляют малышам большую радость. Так младшие дошкольники улавливают ритм речи, вслушиваются в звуки и слова, постепенно осознавая смысл сказанного. Огромное количество устных народных произведений создано и для развития двигательной активности детей, что непосредственно связано с речевым развитием. Образность помогает запомнить слова и побудить к говорению.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«Его выбор».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Позволение ребёнку самостоятельно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делать выбор напрямую связано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с активизацией его речи: «Тебе налить целый стакан </w:t>
      </w:r>
      <w:r w:rsidRPr="007B369C">
        <w:rPr>
          <w:rFonts w:ascii="Times New Roman" w:hAnsi="Times New Roman" w:cs="Times New Roman"/>
          <w:sz w:val="28"/>
          <w:szCs w:val="28"/>
        </w:rPr>
        <w:lastRenderedPageBreak/>
        <w:t>компота или половину?», «Пойдём гулять или побудем дома?», «Будешь играть с машинкой или поездом?».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«Занимаемся творчеством».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Когда ребёнок может изучать большое количество разнообразных материалов, это очень хорошо для развития разнообразных сфер: тактильных ощущений, творчества, мелкой моторики рук и, конечно, речи. Не бойтесь давать ему изучать различные материалы, пробуйте вместе создавать поделки из них, проговаривайте все ваши действия. Рисование, лепку и аппликацию легко превратить в занятие по развитию речи, начав вместе с ребёнком сочинять рассказ-описание получившегося «шедевра».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«Имитация».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Чаще играйте с малышом в игры, где можно представить себя в виде какого-то предмета и придумать, что может делать этот предмет. Уже в три года ребёнок будет способен представить себя машиной, птичкой или самолётом и с радостью будет пытаться вместе с родителями описывать всё, что может происходить.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«Ролевые игры».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Научите малыша выполнять элементарные сюжетно-ролевые действия. Например, играть в телефон, когда ребёнок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будет звонить сказочным персонажам. Такая игра будет способствовать стимулированию речи и коммуникативных навыков малыша, формированию его уверенности в себе, </w:t>
      </w:r>
      <w:hyperlink r:id="rId9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фантазии</w:t>
        </w:r>
      </w:hyperlink>
      <w:r w:rsidRPr="007B369C">
        <w:rPr>
          <w:rFonts w:ascii="Times New Roman" w:hAnsi="Times New Roman" w:cs="Times New Roman"/>
          <w:sz w:val="28"/>
          <w:szCs w:val="28"/>
        </w:rPr>
        <w:t>.</w:t>
      </w:r>
    </w:p>
    <w:p w:rsidR="00EB48DD" w:rsidRPr="007B369C" w:rsidRDefault="00EB48DD" w:rsidP="007B369C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«Музыкальные игры».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Активизировать речь малыш можно, предложив ему участвовать в музыкальных играх, подпевать и пританцовывать. Младшие дошкольники приходят в восторг от народных игр или детских песенок, слова которых начинают повторять.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br/>
        <w:t>Развиваем речь по картинкам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С младшими дошкольниками полезно заниматься развитием речи по картинкам. Дома необходимо иметь несколько комплектов развивающих карточек по разным тематикам, а также красочные иллюстрированные </w:t>
      </w:r>
      <w:hyperlink r:id="rId10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детские книги</w:t>
        </w:r>
      </w:hyperlink>
      <w:r w:rsidRPr="007B369C">
        <w:rPr>
          <w:rFonts w:ascii="Times New Roman" w:hAnsi="Times New Roman" w:cs="Times New Roman"/>
          <w:sz w:val="28"/>
          <w:szCs w:val="28"/>
        </w:rPr>
        <w:t>.</w:t>
      </w:r>
      <w:r w:rsidR="007B369C" w:rsidRPr="007B3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Метод 1. Звукоподражание.</w:t>
      </w:r>
      <w:r w:rsidRPr="007B369C">
        <w:rPr>
          <w:rFonts w:ascii="Times New Roman" w:hAnsi="Times New Roman" w:cs="Times New Roman"/>
          <w:sz w:val="28"/>
          <w:szCs w:val="28"/>
        </w:rPr>
        <w:t xml:space="preserve"> Рассматривая иллюстрации с изображениями животных и птиц, покажите, как «говорит» та или иная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и попросите ребёнка повторить. В следующий раз имитируйте звуки животных и просите показать на картинке и ответить, кому принадлежат звуки.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Метод 2. Обогащение словарного запаса.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При просмотре ярких картинок, спрашивайте малыша: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Какого цвета?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Кто какой? (сравнения и противоположности)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Кто чья мама?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Детям трёх-четырёх лет уже можно предлагать составлять небольшие рассказы по картинкам или знакомые сказки.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Смотрите видео о методе развития речи малышей с помощью сказок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Гуляем и разговариваем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Развивать речь младших дошкольников можно на прогулках. Такие «занятия» очень естественны, приносят малышам множество впечатлений, способствуют познанию мира. Гуляя, малыш начнёт задавать массу вопросов, многие их которых побуждают к мыслительному процессу, требуют выражения эмоций и мыслей с помощью слов. А родителям лишь остаётся всего лишь пообщаться с ребёнком, расширив его словарный запас, обогатив его познания. Так ребёнок узнает новые слова и понятия, которые скоро станут обязательными в его повседневной речи. Не бойтесь, что кроха вас не поймёт. В эти ценные моменты общения малыш слушает и учится воспринимать родную речь.</w:t>
      </w:r>
    </w:p>
    <w:p w:rsidR="00EB48DD" w:rsidRPr="007B369C" w:rsidRDefault="00EB48DD" w:rsidP="007B369C">
      <w:pPr>
        <w:autoSpaceDE w:val="0"/>
        <w:autoSpaceDN w:val="0"/>
        <w:adjustRightInd w:val="0"/>
        <w:spacing w:before="100" w:after="100" w:line="240" w:lineRule="auto"/>
        <w:ind w:left="360" w:right="360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i/>
          <w:iCs/>
          <w:sz w:val="28"/>
          <w:szCs w:val="28"/>
        </w:rPr>
        <w:t>«А знаете ли вы, что прогулки – один из самых эффективных способов развития речи ребёнка? Остаётся лишь правильно его организовать».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Во время прогулки рекомендуем:</w:t>
      </w:r>
    </w:p>
    <w:p w:rsidR="00EB48DD" w:rsidRPr="007B369C" w:rsidRDefault="00EB48DD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описывать всё, что окружает вас </w:t>
      </w:r>
    </w:p>
    <w:p w:rsidR="00EB48DD" w:rsidRPr="007B369C" w:rsidRDefault="00EB48DD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поддерживать интерес малыша к тому, что вокруг происходит </w:t>
      </w:r>
    </w:p>
    <w:p w:rsidR="00EB48DD" w:rsidRPr="007B369C" w:rsidRDefault="00EB48DD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 xml:space="preserve">использовать разные части речи для называния предметов, их признаков и действий </w:t>
      </w:r>
    </w:p>
    <w:p w:rsidR="00EB48DD" w:rsidRPr="007B369C" w:rsidRDefault="00AF316B" w:rsidP="007B369C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48DD" w:rsidRPr="007B369C">
          <w:rPr>
            <w:rFonts w:ascii="Times New Roman" w:hAnsi="Times New Roman" w:cs="Times New Roman"/>
            <w:sz w:val="28"/>
            <w:szCs w:val="28"/>
            <w:u w:val="single"/>
          </w:rPr>
          <w:t>говорить эмоционально</w:t>
        </w:r>
      </w:hyperlink>
      <w:r w:rsidR="00EB48DD" w:rsidRPr="007B369C">
        <w:rPr>
          <w:rFonts w:ascii="Times New Roman" w:hAnsi="Times New Roman" w:cs="Times New Roman"/>
          <w:sz w:val="28"/>
          <w:szCs w:val="28"/>
        </w:rPr>
        <w:t xml:space="preserve"> и интонационно богато, спокойным тоном.</w:t>
      </w:r>
    </w:p>
    <w:p w:rsidR="00EB48DD" w:rsidRPr="007B369C" w:rsidRDefault="00EB48DD" w:rsidP="007B369C">
      <w:pPr>
        <w:keepNext/>
        <w:autoSpaceDE w:val="0"/>
        <w:autoSpaceDN w:val="0"/>
        <w:adjustRightInd w:val="0"/>
        <w:spacing w:before="100" w:after="10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Развивающие дидактические игры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В возрасте, когда ребёнок постепенно переходит от лепета к словам (1,5-2 года), можно начать играть с ним в полезные дидактические игры для развития речи: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«Какой это предмет?».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вынимает из мешочка заготовленную игрушку, описывает её, а потом предлагает описать малышу.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«Угадай, какая игрушка».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Перед малышом лежат 3-4 игрушки. Мама описывает одну из них, а малыш угадывает её по описанию.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«Опиши куклу».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предлагает ребёнку описать куклу подробно.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«Таинственная коробка».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заблаговременно положила в яркую коробку тематические картинки. Малыш вынимает по одной картинке и описывает, что он видит.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«Скажи, какой предмет?».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Малыш вынимает из коробки игрушки и называет их признаки (прилагательные).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«Чудесные кубики».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Кроха бросает </w:t>
      </w:r>
      <w:hyperlink r:id="rId12" w:history="1">
        <w:r w:rsidRPr="007B369C">
          <w:rPr>
            <w:rFonts w:ascii="Times New Roman" w:hAnsi="Times New Roman" w:cs="Times New Roman"/>
            <w:sz w:val="28"/>
            <w:szCs w:val="28"/>
            <w:u w:val="single"/>
          </w:rPr>
          <w:t>кубик с картинками</w:t>
        </w:r>
      </w:hyperlink>
      <w:r w:rsidRPr="007B36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Карая картинка выпадает</w:t>
      </w:r>
      <w:proofErr w:type="gramEnd"/>
      <w:r w:rsidRPr="007B369C">
        <w:rPr>
          <w:rFonts w:ascii="Times New Roman" w:hAnsi="Times New Roman" w:cs="Times New Roman"/>
          <w:sz w:val="28"/>
          <w:szCs w:val="28"/>
        </w:rPr>
        <w:t xml:space="preserve"> — малыш говорит, что он видит и даёт характеристику изображённому предмету.</w:t>
      </w:r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t>«Где игрушка?».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раскладывает в комнате игрушки и предлагает ребёнку назвать, где каждая из них находится. </w:t>
      </w:r>
      <w:proofErr w:type="gramStart"/>
      <w:r w:rsidRPr="007B369C">
        <w:rPr>
          <w:rFonts w:ascii="Times New Roman" w:hAnsi="Times New Roman" w:cs="Times New Roman"/>
          <w:sz w:val="28"/>
          <w:szCs w:val="28"/>
        </w:rPr>
        <w:t>Мама должна подсказать крохе, как правильно использовать слова «в», «на», «за», «под», «около», «рядом», «между», «справа», «слева».</w:t>
      </w:r>
      <w:proofErr w:type="gramEnd"/>
    </w:p>
    <w:p w:rsidR="00EB48DD" w:rsidRPr="007B369C" w:rsidRDefault="00EB48DD" w:rsidP="007B369C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«Открытка».</w:t>
      </w:r>
      <w:r w:rsidRPr="007B369C">
        <w:rPr>
          <w:rFonts w:ascii="Times New Roman" w:hAnsi="Times New Roman" w:cs="Times New Roman"/>
          <w:sz w:val="28"/>
          <w:szCs w:val="28"/>
        </w:rPr>
        <w:t xml:space="preserve"> Мама показывает ребёнку открытки с изображениями людей и животных, которые выполняют разные действия. Ребёнок должен назвать, какое действие изображено на открытке.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Эти игры подходят детям от 1,5 до 4 лет. Таких игр множество. Родители, при желании, могут придумывать их сами, делая занятия с малышом приятным досугом, полным радости новых открытий.</w:t>
      </w:r>
    </w:p>
    <w:p w:rsidR="00EB48DD" w:rsidRPr="007B369C" w:rsidRDefault="007B369C" w:rsidP="007B369C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Выводы.</w:t>
      </w:r>
    </w:p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9C">
        <w:rPr>
          <w:rFonts w:ascii="Times New Roman" w:hAnsi="Times New Roman" w:cs="Times New Roman"/>
          <w:sz w:val="28"/>
          <w:szCs w:val="28"/>
        </w:rPr>
        <w:t>Помните, что развивать речь детей следует гармонично, в соответствии с их возрастом. Пусть речевые упражнения сочетаются с двигательной и познавательной деятельностью малыша, развивая его всесторонне. Говорите с детьми больше, как в процессе игры, так и при повседневных делах. А настоящей наградой для вас вскоре станет грамотная, богатая, эмоционально окрашенная речь вашего ребёнка.</w:t>
      </w:r>
    </w:p>
    <w:p w:rsidR="00EB48DD" w:rsidRPr="007B369C" w:rsidRDefault="007B369C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8DD" w:rsidRPr="007B369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8DD" w:rsidRPr="007B369C" w:rsidRDefault="007B369C" w:rsidP="007B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B48DD" w:rsidRPr="007B369C" w:rsidRDefault="00EB48DD" w:rsidP="007B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EA" w:rsidRPr="007B369C" w:rsidRDefault="005530EA" w:rsidP="007B3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30EA" w:rsidRPr="007B369C" w:rsidSect="007B369C">
      <w:pgSz w:w="11906" w:h="16838"/>
      <w:pgMar w:top="993" w:right="1133" w:bottom="1134" w:left="141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14709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1ECD4CF1"/>
    <w:multiLevelType w:val="hybridMultilevel"/>
    <w:tmpl w:val="F99EC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9E2173"/>
    <w:multiLevelType w:val="hybridMultilevel"/>
    <w:tmpl w:val="C908E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DD"/>
    <w:rsid w:val="00155BEA"/>
    <w:rsid w:val="002F4A8C"/>
    <w:rsid w:val="00317EAE"/>
    <w:rsid w:val="003B624C"/>
    <w:rsid w:val="003C5B09"/>
    <w:rsid w:val="005530EA"/>
    <w:rsid w:val="007B369C"/>
    <w:rsid w:val="00A4625A"/>
    <w:rsid w:val="00AF316B"/>
    <w:rsid w:val="00D053BB"/>
    <w:rsid w:val="00E83558"/>
    <w:rsid w:val="00E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EB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EB48D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EB48DD"/>
    <w:rPr>
      <w:i/>
      <w:iCs/>
    </w:rPr>
  </w:style>
  <w:style w:type="paragraph" w:customStyle="1" w:styleId="H1">
    <w:name w:val="H1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EB48D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EB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EB48D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EB48DD"/>
    <w:rPr>
      <w:i/>
      <w:iCs/>
    </w:rPr>
  </w:style>
  <w:style w:type="character" w:customStyle="1" w:styleId="CODE">
    <w:name w:val="CODE"/>
    <w:uiPriority w:val="99"/>
    <w:rsid w:val="00EB48DD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EB48DD"/>
    <w:rPr>
      <w:i/>
      <w:iCs/>
    </w:rPr>
  </w:style>
  <w:style w:type="character" w:styleId="a4">
    <w:name w:val="Hyperlink"/>
    <w:basedOn w:val="a0"/>
    <w:uiPriority w:val="99"/>
    <w:rsid w:val="00EB48DD"/>
    <w:rPr>
      <w:color w:val="0000FF"/>
      <w:u w:val="single"/>
    </w:rPr>
  </w:style>
  <w:style w:type="character" w:styleId="a5">
    <w:name w:val="FollowedHyperlink"/>
    <w:basedOn w:val="a0"/>
    <w:uiPriority w:val="99"/>
    <w:rsid w:val="00EB48DD"/>
    <w:rPr>
      <w:color w:val="800080"/>
      <w:u w:val="single"/>
    </w:rPr>
  </w:style>
  <w:style w:type="character" w:customStyle="1" w:styleId="Keyboard">
    <w:name w:val="Keyboard"/>
    <w:uiPriority w:val="99"/>
    <w:rsid w:val="00EB48D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EB48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EB48DD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EB48DD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EB48DD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EB48DD"/>
    <w:rPr>
      <w:b/>
      <w:bCs/>
    </w:rPr>
  </w:style>
  <w:style w:type="character" w:customStyle="1" w:styleId="Typewriter">
    <w:name w:val="Typewriter"/>
    <w:uiPriority w:val="99"/>
    <w:rsid w:val="00EB48DD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EB48DD"/>
    <w:rPr>
      <w:i/>
      <w:iCs/>
    </w:rPr>
  </w:style>
  <w:style w:type="character" w:customStyle="1" w:styleId="HTMLMarkup">
    <w:name w:val="HTML Markup"/>
    <w:uiPriority w:val="99"/>
    <w:rsid w:val="00EB48DD"/>
    <w:rPr>
      <w:vanish/>
      <w:color w:val="FF0000"/>
    </w:rPr>
  </w:style>
  <w:style w:type="character" w:customStyle="1" w:styleId="Comment">
    <w:name w:val="Comment"/>
    <w:uiPriority w:val="99"/>
    <w:rsid w:val="00EB48DD"/>
    <w:rPr>
      <w:vanish/>
    </w:rPr>
  </w:style>
  <w:style w:type="paragraph" w:styleId="a7">
    <w:name w:val="List Paragraph"/>
    <w:basedOn w:val="a"/>
    <w:uiPriority w:val="34"/>
    <w:qFormat/>
    <w:rsid w:val="007B3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195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idagogos.com/?p=4873" TargetMode="External"/><Relationship Id="rId12" Type="http://schemas.openxmlformats.org/officeDocument/2006/relationships/hyperlink" Target="http://paidagogos.com/?p=7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?p=6335" TargetMode="External"/><Relationship Id="rId11" Type="http://schemas.openxmlformats.org/officeDocument/2006/relationships/hyperlink" Target="http://paidagogos.com/?p=7583" TargetMode="External"/><Relationship Id="rId5" Type="http://schemas.openxmlformats.org/officeDocument/2006/relationships/hyperlink" Target="http://paidagogos.com/?p=7133" TargetMode="External"/><Relationship Id="rId10" Type="http://schemas.openxmlformats.org/officeDocument/2006/relationships/hyperlink" Target="http://paidagogos.com/?p=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dagogos.com/?p=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2049</Words>
  <Characters>11684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2017-04-30T09:55:00Z</dcterms:created>
  <dcterms:modified xsi:type="dcterms:W3CDTF">2017-04-30T12:11:00Z</dcterms:modified>
</cp:coreProperties>
</file>