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F9" w:rsidRDefault="006078F9">
      <w:pPr>
        <w:rPr>
          <w:rFonts w:ascii="Times New Roman" w:hAnsi="Times New Roman" w:cs="Times New Roman"/>
          <w:sz w:val="28"/>
          <w:szCs w:val="28"/>
        </w:rPr>
      </w:pPr>
    </w:p>
    <w:p w:rsidR="00A2499C" w:rsidRDefault="00A2499C" w:rsidP="00A24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B:\Сайт 2017\воспитательно-образовательный процесс в доу\img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воспитательно-образовательный процесс в доу\img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9C" w:rsidRPr="00A2499C" w:rsidRDefault="00A2499C" w:rsidP="00A2499C">
      <w:pPr>
        <w:rPr>
          <w:rFonts w:ascii="Times New Roman" w:hAnsi="Times New Roman" w:cs="Times New Roman"/>
          <w:sz w:val="28"/>
          <w:szCs w:val="28"/>
        </w:rPr>
      </w:pPr>
    </w:p>
    <w:p w:rsidR="00A2499C" w:rsidRDefault="00A2499C" w:rsidP="00A4581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811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6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B3D6D" w:rsidRDefault="00CB3D6D" w:rsidP="00CB3D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 w:rsidRPr="00C06595">
        <w:rPr>
          <w:rFonts w:ascii="Times New Roman" w:hAnsi="Times New Roman" w:cs="Times New Roman"/>
          <w:sz w:val="28"/>
          <w:szCs w:val="28"/>
        </w:rPr>
        <w:t xml:space="preserve"> 3стр.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Цель и задачи___________________________</w:t>
      </w:r>
      <w:r w:rsidR="00C06595">
        <w:rPr>
          <w:rFonts w:ascii="Times New Roman" w:hAnsi="Times New Roman" w:cs="Times New Roman"/>
          <w:sz w:val="28"/>
          <w:szCs w:val="28"/>
        </w:rPr>
        <w:t xml:space="preserve">_____________________ 4стр.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6595">
        <w:rPr>
          <w:rFonts w:ascii="Times New Roman" w:hAnsi="Times New Roman" w:cs="Times New Roman"/>
          <w:sz w:val="28"/>
          <w:szCs w:val="28"/>
        </w:rPr>
        <w:t xml:space="preserve">. </w:t>
      </w:r>
      <w:r w:rsidR="009A5A4F" w:rsidRPr="00C06595">
        <w:rPr>
          <w:rFonts w:ascii="Times New Roman" w:hAnsi="Times New Roman" w:cs="Times New Roman"/>
          <w:sz w:val="28"/>
          <w:szCs w:val="28"/>
        </w:rPr>
        <w:t>Принципы построения программы_________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6стр.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5A4F" w:rsidRPr="00C06595">
        <w:rPr>
          <w:rFonts w:ascii="Times New Roman" w:hAnsi="Times New Roman" w:cs="Times New Roman"/>
          <w:sz w:val="28"/>
          <w:szCs w:val="28"/>
        </w:rPr>
        <w:t>. Расписание и формы занятий 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6стр.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5A4F" w:rsidRPr="00C06595">
        <w:rPr>
          <w:rFonts w:ascii="Times New Roman" w:hAnsi="Times New Roman" w:cs="Times New Roman"/>
          <w:sz w:val="28"/>
          <w:szCs w:val="28"/>
        </w:rPr>
        <w:t>. Целевые орентиры_______________________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7стр.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A4F" w:rsidRPr="00C06595">
        <w:rPr>
          <w:rFonts w:ascii="Times New Roman" w:hAnsi="Times New Roman" w:cs="Times New Roman"/>
          <w:sz w:val="28"/>
          <w:szCs w:val="28"/>
        </w:rPr>
        <w:t>. Мониторинг результатов обучения ________</w:t>
      </w:r>
      <w:r w:rsidR="00C0659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9стр.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6595">
        <w:rPr>
          <w:rFonts w:ascii="Times New Roman" w:hAnsi="Times New Roman" w:cs="Times New Roman"/>
          <w:sz w:val="28"/>
          <w:szCs w:val="28"/>
        </w:rPr>
        <w:t>. Учебно-тематический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_________</w:t>
      </w:r>
      <w:r w:rsidR="00C065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6595">
        <w:rPr>
          <w:rFonts w:ascii="Times New Roman" w:hAnsi="Times New Roman" w:cs="Times New Roman"/>
          <w:sz w:val="28"/>
          <w:szCs w:val="28"/>
        </w:rPr>
        <w:t>_______</w:t>
      </w:r>
      <w:r w:rsidR="009A5A4F" w:rsidRPr="00C06595">
        <w:rPr>
          <w:rFonts w:ascii="Times New Roman" w:hAnsi="Times New Roman" w:cs="Times New Roman"/>
          <w:sz w:val="28"/>
          <w:szCs w:val="28"/>
        </w:rPr>
        <w:t>11стр.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595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________________12</w:t>
      </w:r>
      <w:r w:rsidR="009A5A4F" w:rsidRPr="00C06595">
        <w:rPr>
          <w:rFonts w:ascii="Times New Roman" w:hAnsi="Times New Roman" w:cs="Times New Roman"/>
          <w:sz w:val="28"/>
          <w:szCs w:val="28"/>
        </w:rPr>
        <w:t>стр.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5A4F" w:rsidRPr="00C06595">
        <w:rPr>
          <w:rFonts w:ascii="Times New Roman" w:hAnsi="Times New Roman" w:cs="Times New Roman"/>
          <w:sz w:val="28"/>
          <w:szCs w:val="28"/>
        </w:rPr>
        <w:t>. Список литературы ____________________</w:t>
      </w:r>
      <w:r w:rsidR="00C065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0659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A5A4F" w:rsidRPr="00C06595"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444B43" w:rsidRDefault="00444B43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D6D" w:rsidRPr="00C06595" w:rsidRDefault="009A5A4F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595">
        <w:rPr>
          <w:rFonts w:ascii="Times New Roman" w:hAnsi="Times New Roman" w:cs="Times New Roman"/>
          <w:sz w:val="28"/>
          <w:szCs w:val="28"/>
        </w:rPr>
        <w:t>Приложени</w:t>
      </w:r>
      <w:r w:rsidR="00C06595">
        <w:rPr>
          <w:rFonts w:ascii="Times New Roman" w:hAnsi="Times New Roman" w:cs="Times New Roman"/>
          <w:sz w:val="28"/>
          <w:szCs w:val="28"/>
        </w:rPr>
        <w:t>я</w:t>
      </w:r>
    </w:p>
    <w:p w:rsidR="00CB3D6D" w:rsidRPr="00C06595" w:rsidRDefault="00CB3D6D" w:rsidP="00C065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9DC" w:rsidRDefault="00E954C0" w:rsidP="003969DC">
      <w:pPr>
        <w:pStyle w:val="20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 w:rsidR="003969DC">
        <w:rPr>
          <w:b/>
          <w:sz w:val="28"/>
          <w:szCs w:val="28"/>
        </w:rPr>
        <w:t>.</w:t>
      </w:r>
    </w:p>
    <w:p w:rsidR="003969DC" w:rsidRPr="000579F8" w:rsidRDefault="00E954C0" w:rsidP="000579F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579F8">
        <w:rPr>
          <w:b/>
          <w:sz w:val="28"/>
          <w:szCs w:val="28"/>
        </w:rPr>
        <w:t xml:space="preserve"> </w:t>
      </w:r>
      <w:r w:rsidR="003969DC" w:rsidRPr="000579F8">
        <w:rPr>
          <w:sz w:val="28"/>
          <w:szCs w:val="28"/>
        </w:rPr>
        <w:t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 значит, чтобы развивался ребенок и его мозг, необходимо тренировать руки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3969DC" w:rsidRPr="000579F8" w:rsidRDefault="003969DC" w:rsidP="000579F8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579F8">
        <w:rPr>
          <w:sz w:val="28"/>
          <w:szCs w:val="28"/>
        </w:rPr>
        <w:t>Совершенствование личности ребенка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- положительное отношение к деятельности Все эти качества личности ребенка мы можем развивать в процессе с разными материалами.</w:t>
      </w:r>
    </w:p>
    <w:p w:rsidR="003969DC" w:rsidRPr="000579F8" w:rsidRDefault="003969DC" w:rsidP="00057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 </w:t>
      </w:r>
      <w:r w:rsidRPr="000579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кружковую</w:t>
      </w:r>
      <w:r w:rsidRPr="000579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работу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</w:t>
      </w:r>
    </w:p>
    <w:p w:rsidR="003969DC" w:rsidRPr="000579F8" w:rsidRDefault="003969DC" w:rsidP="00057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057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1,6</w:t>
      </w:r>
      <w:r w:rsidRPr="0005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 лет, только начинают знакомиться с нетрадиционным рисованием, то на занятиях их лучше начинать знакомить с самыми простыми </w:t>
      </w:r>
      <w:r w:rsidRPr="000579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методиками</w:t>
      </w:r>
      <w:r w:rsidRPr="000579F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рисованием руками и штампованием.</w:t>
      </w:r>
    </w:p>
    <w:p w:rsidR="003969DC" w:rsidRPr="000579F8" w:rsidRDefault="003969DC" w:rsidP="000579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579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данных занятиях дошкольник  активно развивает творческое воображение, фантазию, </w:t>
      </w:r>
      <w:proofErr w:type="spellStart"/>
      <w:r w:rsidRPr="000579F8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цветовосприятие</w:t>
      </w:r>
      <w:proofErr w:type="spellEnd"/>
      <w:r w:rsidRPr="000579F8">
        <w:rPr>
          <w:rFonts w:ascii="Times New Roman" w:hAnsi="Times New Roman" w:cs="Times New Roman"/>
          <w:sz w:val="28"/>
          <w:szCs w:val="28"/>
          <w:shd w:val="clear" w:color="auto" w:fill="FFFFFF"/>
        </w:rPr>
        <w:t>, образное мышление, получает навыки полноценного общения.</w:t>
      </w:r>
    </w:p>
    <w:p w:rsidR="000579F8" w:rsidRDefault="000579F8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C8C" w:rsidRDefault="00E954C0" w:rsidP="00122C8C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96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C8C" w:rsidRPr="00122C8C" w:rsidRDefault="00122C8C" w:rsidP="00122C8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знакомство детей раннего возраста с техниками нетрадиционного рисования, формирование интереса к рисованию и развитие психических процессов (внимание, речь, восприятие, мышление, воображение).</w:t>
      </w:r>
    </w:p>
    <w:p w:rsidR="000579F8" w:rsidRPr="00122C8C" w:rsidRDefault="000579F8" w:rsidP="00122C8C">
      <w:pPr>
        <w:shd w:val="clear" w:color="auto" w:fill="FFFFFF"/>
        <w:spacing w:after="0" w:line="502" w:lineRule="atLeast"/>
        <w:ind w:left="-540" w:right="-185" w:firstLine="360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</w:p>
    <w:p w:rsidR="00122C8C" w:rsidRDefault="00E954C0" w:rsidP="00122C8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22C8C" w:rsidRPr="00122C8C" w:rsidRDefault="00122C8C" w:rsidP="00122C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8C">
        <w:rPr>
          <w:rFonts w:ascii="FlexySans" w:eastAsia="Times New Roman" w:hAnsi="FlexySans" w:cs="Times New Roman"/>
          <w:sz w:val="34"/>
          <w:szCs w:val="34"/>
          <w:lang w:eastAsia="ru-RU"/>
        </w:rPr>
        <w:t>-</w:t>
      </w:r>
      <w:r w:rsidRPr="00122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Знакомить детей младшего дошкольного возраста с нетрадиционными способами рисования, </w:t>
      </w:r>
      <w:r w:rsidR="00BD2079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формировать интерес к изобразительной деятельности.</w:t>
      </w:r>
    </w:p>
    <w:p w:rsidR="00122C8C" w:rsidRPr="00122C8C" w:rsidRDefault="00122C8C" w:rsidP="00122C8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34"/>
          <w:szCs w:val="34"/>
          <w:lang w:eastAsia="ru-RU"/>
        </w:rPr>
      </w:pPr>
      <w:r w:rsidRPr="00122C8C">
        <w:rPr>
          <w:rFonts w:ascii="FlexySans" w:eastAsia="Times New Roman" w:hAnsi="FlexySans" w:cs="Times New Roman"/>
          <w:sz w:val="34"/>
          <w:szCs w:val="34"/>
          <w:lang w:eastAsia="ru-RU"/>
        </w:rPr>
        <w:t xml:space="preserve">- 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Способствовать овладению дошкольниками простейшими техническими приемами работы с различными изобразительными 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lastRenderedPageBreak/>
        <w:t>материалами.</w:t>
      </w:r>
    </w:p>
    <w:p w:rsidR="00122C8C" w:rsidRPr="00122C8C" w:rsidRDefault="00122C8C" w:rsidP="00122C8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34"/>
          <w:szCs w:val="34"/>
          <w:lang w:eastAsia="ru-RU"/>
        </w:rPr>
      </w:pPr>
      <w:r w:rsidRPr="00122C8C">
        <w:rPr>
          <w:rFonts w:ascii="FlexySans" w:eastAsia="Times New Roman" w:hAnsi="FlexySans" w:cs="Times New Roman"/>
          <w:sz w:val="34"/>
          <w:szCs w:val="34"/>
          <w:lang w:eastAsia="ru-RU"/>
        </w:rPr>
        <w:t xml:space="preserve">- 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Развивать  мелкую моторику рук и тактильное  восприятие;</w:t>
      </w:r>
    </w:p>
    <w:p w:rsidR="000579F8" w:rsidRPr="00122C8C" w:rsidRDefault="00122C8C" w:rsidP="00122C8C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FlexySans" w:eastAsia="Times New Roman" w:hAnsi="FlexySans" w:cs="Times New Roman"/>
          <w:sz w:val="34"/>
          <w:szCs w:val="34"/>
          <w:lang w:eastAsia="ru-RU"/>
        </w:rPr>
      </w:pPr>
      <w:r w:rsidRPr="00122C8C">
        <w:rPr>
          <w:rFonts w:ascii="FlexySans" w:eastAsia="Times New Roman" w:hAnsi="FlexySans" w:cs="Times New Roman"/>
          <w:sz w:val="34"/>
          <w:szCs w:val="34"/>
          <w:lang w:eastAsia="ru-RU"/>
        </w:rPr>
        <w:t xml:space="preserve">- 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Воспитывать наблюдательность, аккуратность, эмоциональную отзывчивость, усидчивость.</w:t>
      </w:r>
    </w:p>
    <w:p w:rsidR="00122C8C" w:rsidRDefault="00122C8C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Pr="00122C8C">
        <w:rPr>
          <w:rFonts w:ascii="Times New Roman" w:hAnsi="Times New Roman" w:cs="Times New Roman"/>
          <w:sz w:val="28"/>
          <w:szCs w:val="28"/>
        </w:rPr>
        <w:t>:</w:t>
      </w:r>
      <w:r w:rsidR="00122C8C" w:rsidRPr="00122C8C">
        <w:rPr>
          <w:rFonts w:ascii="Times New Roman" w:hAnsi="Times New Roman" w:cs="Times New Roman"/>
          <w:sz w:val="28"/>
          <w:szCs w:val="28"/>
        </w:rPr>
        <w:t xml:space="preserve"> 1,6</w:t>
      </w:r>
      <w:r w:rsidR="003969DC" w:rsidRPr="00122C8C">
        <w:rPr>
          <w:rFonts w:ascii="Times New Roman" w:hAnsi="Times New Roman" w:cs="Times New Roman"/>
          <w:sz w:val="28"/>
          <w:szCs w:val="28"/>
        </w:rPr>
        <w:t xml:space="preserve"> - 2 года</w:t>
      </w:r>
    </w:p>
    <w:p w:rsidR="00122C8C" w:rsidRDefault="00122C8C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9DC" w:rsidRDefault="00E954C0" w:rsidP="00CB3D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3969DC" w:rsidRPr="003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9DC"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проведение одного занятия в н</w:t>
      </w:r>
      <w:r w:rsidR="003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еделю, о</w:t>
      </w:r>
      <w:r w:rsidR="003969DC"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бщ</w:t>
      </w:r>
      <w:r w:rsidR="00396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количество занятий в год – 32.</w:t>
      </w:r>
    </w:p>
    <w:p w:rsidR="00122C8C" w:rsidRDefault="00122C8C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C0" w:rsidRP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4C0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954C0">
        <w:rPr>
          <w:rFonts w:ascii="Times New Roman" w:hAnsi="Times New Roman" w:cs="Times New Roman"/>
          <w:sz w:val="28"/>
          <w:szCs w:val="28"/>
        </w:rPr>
        <w:t>: За</w:t>
      </w:r>
      <w:r>
        <w:rPr>
          <w:rFonts w:ascii="Times New Roman" w:hAnsi="Times New Roman" w:cs="Times New Roman"/>
          <w:sz w:val="28"/>
          <w:szCs w:val="28"/>
        </w:rPr>
        <w:t xml:space="preserve">нятия проводятся 1 раз в неделю, </w:t>
      </w:r>
      <w:r w:rsidRPr="00E954C0">
        <w:rPr>
          <w:rFonts w:ascii="Times New Roman" w:hAnsi="Times New Roman" w:cs="Times New Roman"/>
          <w:sz w:val="28"/>
          <w:szCs w:val="28"/>
        </w:rPr>
        <w:t>1</w:t>
      </w:r>
      <w:r w:rsidR="003969DC">
        <w:rPr>
          <w:rFonts w:ascii="Times New Roman" w:hAnsi="Times New Roman" w:cs="Times New Roman"/>
          <w:sz w:val="28"/>
          <w:szCs w:val="28"/>
        </w:rPr>
        <w:t>0</w:t>
      </w:r>
      <w:r w:rsidRPr="00E954C0">
        <w:rPr>
          <w:rFonts w:ascii="Times New Roman" w:hAnsi="Times New Roman" w:cs="Times New Roman"/>
          <w:sz w:val="28"/>
          <w:szCs w:val="28"/>
        </w:rPr>
        <w:t xml:space="preserve"> минут во вто</w:t>
      </w:r>
      <w:r w:rsidR="00122C8C">
        <w:rPr>
          <w:rFonts w:ascii="Times New Roman" w:hAnsi="Times New Roman" w:cs="Times New Roman"/>
          <w:sz w:val="28"/>
          <w:szCs w:val="28"/>
        </w:rPr>
        <w:t>рой половине дня с17.00 до 17.</w:t>
      </w:r>
      <w:r w:rsidR="003969DC">
        <w:rPr>
          <w:rFonts w:ascii="Times New Roman" w:hAnsi="Times New Roman" w:cs="Times New Roman"/>
          <w:sz w:val="28"/>
          <w:szCs w:val="28"/>
        </w:rPr>
        <w:t>10</w:t>
      </w:r>
      <w:r w:rsidRPr="00E954C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954C0" w:rsidRDefault="00E954C0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E954C0" w:rsidTr="00E954C0"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954C0" w:rsidTr="00E954C0"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C272D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0" w:rsidRP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4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E954C0" w:rsidRDefault="00E954C0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Default="003969DC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C272D" w:rsidRPr="00E954C0" w:rsidRDefault="008C272D" w:rsidP="00E954C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208" w:rsidRDefault="00F50208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AE4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661AE4" w:rsidRPr="00661AE4" w:rsidRDefault="00661AE4" w:rsidP="004A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поэтапности</w:t>
      </w:r>
      <w:proofErr w:type="spellEnd"/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«погружения» в программу. Это самый ответственный принцип: если приступать к освоению этапа минуя </w:t>
      </w:r>
      <w:proofErr w:type="gramStart"/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предыдущие</w:t>
      </w:r>
      <w:proofErr w:type="gramEnd"/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работа может не принести ожидаемого результата. Программа составлена с учетом возрастных особенностей ребенка.</w:t>
      </w:r>
    </w:p>
    <w:p w:rsidR="00661AE4" w:rsidRPr="00661AE4" w:rsidRDefault="004A143E" w:rsidP="004A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1AE4"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динамичности</w:t>
      </w:r>
      <w:r w:rsidR="00661AE4" w:rsidRPr="0071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r w:rsidR="00661AE4"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каждое задание необходимо творчески пережить и прочувствовать, только тогда сохранится логическая цепочка — от самого простого до заключительного, максимально сложного задания.</w:t>
      </w:r>
    </w:p>
    <w:p w:rsidR="00661AE4" w:rsidRPr="00661AE4" w:rsidRDefault="00661AE4" w:rsidP="004A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сравнений -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661AE4" w:rsidRPr="00661AE4" w:rsidRDefault="00661AE4" w:rsidP="004A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661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выбора - подразумевает творческое взаимодействие взрослого и ребенка при решении заданной темы без каких-либо определенных и обязательных ограничений, поощряется оригинальный подход к работе.</w:t>
      </w:r>
    </w:p>
    <w:p w:rsidR="00661AE4" w:rsidRDefault="00661AE4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76" w:rsidRDefault="00711576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76" w:rsidRDefault="00711576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76" w:rsidRDefault="00711576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576" w:rsidRDefault="00711576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72D" w:rsidRDefault="008C272D" w:rsidP="00E95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C272D" w:rsidRPr="008C272D" w:rsidTr="008C272D"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8C272D" w:rsidRPr="008C272D" w:rsidTr="008C272D">
        <w:tc>
          <w:tcPr>
            <w:tcW w:w="4785" w:type="dxa"/>
          </w:tcPr>
          <w:p w:rsidR="008C272D" w:rsidRPr="008C272D" w:rsidRDefault="008C272D" w:rsidP="00E9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B3250E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D" w:rsidRPr="008C272D" w:rsidRDefault="008C272D" w:rsidP="008C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2D">
              <w:rPr>
                <w:rFonts w:ascii="Times New Roman" w:hAnsi="Times New Roman" w:cs="Times New Roman"/>
                <w:sz w:val="24"/>
                <w:szCs w:val="24"/>
              </w:rPr>
              <w:t>17.00-17.1</w:t>
            </w:r>
            <w:r w:rsidR="00B32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8C272D" w:rsidRPr="008C272D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2D"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B3250E" w:rsidRDefault="008C272D" w:rsidP="008C272D">
      <w:pPr>
        <w:widowControl w:val="0"/>
        <w:spacing w:after="0" w:line="240" w:lineRule="auto"/>
        <w:jc w:val="both"/>
      </w:pPr>
      <w:r w:rsidRPr="008C272D"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122C8C" w:rsidRDefault="00122C8C" w:rsidP="00B325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50E" w:rsidRDefault="00B3250E" w:rsidP="00B325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122C8C" w:rsidRPr="00122C8C" w:rsidRDefault="00122C8C" w:rsidP="00F5020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  <w:r w:rsidRPr="00122C8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</w:t>
      </w:r>
      <w:r w:rsidR="00EC2DAC" w:rsidRPr="008C272D">
        <w:rPr>
          <w:rFonts w:ascii="Times New Roman" w:hAnsi="Times New Roman" w:cs="Times New Roman"/>
          <w:sz w:val="28"/>
          <w:szCs w:val="28"/>
        </w:rPr>
        <w:t>-</w:t>
      </w:r>
      <w:r w:rsidR="00EC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  у детей  знаний о нетрадиционных способах рисования;</w:t>
      </w:r>
    </w:p>
    <w:p w:rsidR="00122C8C" w:rsidRPr="00122C8C" w:rsidRDefault="00EC2DAC" w:rsidP="00F5020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  <w:r w:rsidRPr="008C272D">
        <w:rPr>
          <w:rFonts w:ascii="Times New Roman" w:hAnsi="Times New Roman" w:cs="Times New Roman"/>
          <w:sz w:val="28"/>
          <w:szCs w:val="28"/>
        </w:rPr>
        <w:t>-</w:t>
      </w:r>
      <w:r w:rsidR="00122C8C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122C8C"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ладение дошкольниками простейшими техническими приемами работы с различными изобразительными материалами;</w:t>
      </w:r>
    </w:p>
    <w:p w:rsidR="00122C8C" w:rsidRPr="00122C8C" w:rsidRDefault="00EC2DAC" w:rsidP="00F5020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  <w:r w:rsidRPr="008C272D">
        <w:rPr>
          <w:rFonts w:ascii="Times New Roman" w:hAnsi="Times New Roman" w:cs="Times New Roman"/>
          <w:sz w:val="28"/>
          <w:szCs w:val="28"/>
        </w:rPr>
        <w:t>-</w:t>
      </w:r>
      <w:r w:rsidR="00122C8C"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Умение воспитанников самостоятельно применять нетрадиционные техники рисования;</w:t>
      </w:r>
    </w:p>
    <w:p w:rsidR="00122C8C" w:rsidRPr="00122C8C" w:rsidRDefault="00EC2DAC" w:rsidP="00F5020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  <w:r w:rsidRPr="008C2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Развить мелкую моторику пальцев рук, воображение, самостоятельность</w:t>
      </w:r>
      <w:r w:rsidR="00122C8C"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22C8C" w:rsidRPr="00122C8C" w:rsidRDefault="00EC2DAC" w:rsidP="00F50208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4"/>
          <w:szCs w:val="34"/>
          <w:lang w:eastAsia="ru-RU"/>
        </w:rPr>
      </w:pPr>
      <w:r w:rsidRPr="008C2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C8C" w:rsidRPr="00122C8C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Проявление творческой активности детьми и развитие уверенности в себе.</w:t>
      </w:r>
    </w:p>
    <w:p w:rsidR="00EC2DAC" w:rsidRDefault="00EC2DAC" w:rsidP="00B3250E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F50208" w:rsidRDefault="00F50208" w:rsidP="00F502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обучения:</w:t>
      </w:r>
    </w:p>
    <w:tbl>
      <w:tblPr>
        <w:tblStyle w:val="a3"/>
        <w:tblpPr w:leftFromText="180" w:rightFromText="180" w:vertAnchor="page" w:horzAnchor="margin" w:tblpY="9261"/>
        <w:tblW w:w="9965" w:type="dxa"/>
        <w:tblLook w:val="04A0"/>
      </w:tblPr>
      <w:tblGrid>
        <w:gridCol w:w="2429"/>
        <w:gridCol w:w="1884"/>
        <w:gridCol w:w="2174"/>
        <w:gridCol w:w="1739"/>
        <w:gridCol w:w="1739"/>
      </w:tblGrid>
      <w:tr w:rsidR="00711576" w:rsidRPr="00A95F13" w:rsidTr="00711576">
        <w:trPr>
          <w:trHeight w:val="888"/>
        </w:trPr>
        <w:tc>
          <w:tcPr>
            <w:tcW w:w="2429" w:type="dxa"/>
            <w:tcBorders>
              <w:tl2br w:val="single" w:sz="4" w:space="0" w:color="auto"/>
            </w:tcBorders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711576" w:rsidRPr="003F0F51" w:rsidRDefault="00711576" w:rsidP="0071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576" w:rsidRPr="003F0F51" w:rsidRDefault="00711576" w:rsidP="0071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884" w:type="dxa"/>
            <w:vAlign w:val="center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Умение работать с гуашью</w:t>
            </w:r>
          </w:p>
        </w:tc>
        <w:tc>
          <w:tcPr>
            <w:tcW w:w="2174" w:type="dxa"/>
            <w:vAlign w:val="center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салфеткой</w:t>
            </w:r>
          </w:p>
        </w:tc>
        <w:tc>
          <w:tcPr>
            <w:tcW w:w="1739" w:type="dxa"/>
            <w:vAlign w:val="center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поведения на кружке</w:t>
            </w:r>
          </w:p>
        </w:tc>
        <w:tc>
          <w:tcPr>
            <w:tcW w:w="1739" w:type="dxa"/>
            <w:vAlign w:val="center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11576" w:rsidRPr="00E00640" w:rsidTr="00711576">
        <w:trPr>
          <w:trHeight w:val="215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Гальцев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215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Герман Ника</w:t>
            </w:r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431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Раминская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444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Ламекина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444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Соловьёва Марианна</w:t>
            </w:r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218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Петлицкий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318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Стрелков Максим</w:t>
            </w:r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169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218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11576" w:rsidRPr="00E00640" w:rsidTr="00711576">
        <w:trPr>
          <w:trHeight w:val="313"/>
        </w:trPr>
        <w:tc>
          <w:tcPr>
            <w:tcW w:w="2429" w:type="dxa"/>
          </w:tcPr>
          <w:p w:rsidR="00711576" w:rsidRPr="003F0F51" w:rsidRDefault="00711576" w:rsidP="00711576">
            <w:pPr>
              <w:pStyle w:val="a9"/>
              <w:numPr>
                <w:ilvl w:val="0"/>
                <w:numId w:val="4"/>
              </w:numPr>
              <w:ind w:left="567" w:hanging="3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Вятчин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</w:rPr>
              <w:t xml:space="preserve"> Стёпа</w:t>
            </w:r>
          </w:p>
        </w:tc>
        <w:tc>
          <w:tcPr>
            <w:tcW w:w="188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4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</w:tcPr>
          <w:p w:rsidR="00711576" w:rsidRPr="003F0F51" w:rsidRDefault="00711576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3F0F51" w:rsidRDefault="003F0F51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208" w:rsidRDefault="008C272D" w:rsidP="00BD207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72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2079" w:rsidRDefault="00BD2079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Цветные пальчики.</w:t>
      </w:r>
    </w:p>
    <w:p w:rsidR="00F50208" w:rsidRDefault="00F4466D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2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Ягодки на тарелке.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Сшили Тане сарафан.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Разноцветные горошки.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Дождик, дождик пуще.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Горошинки на зонтике.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Подводное царство.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Петушок, петушок.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Цветные ладошки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Озорные лучики.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4466D" w:rsidRPr="00F446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Горошины для петушка.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Идет снег.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Узор на платочке.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лесу родилась елочка.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Вот зима кругом бело.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Снег идет.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Цыплятки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Бусы для Кати.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Кубики для Вани.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Мячики.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Башни.</w:t>
      </w:r>
    </w:p>
    <w:p w:rsidR="00F50208" w:rsidRDefault="00F4466D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5020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Гусеница.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Платье для Катюши.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Спрячь зайку.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Веселые животные.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F4466D" w:rsidRPr="00F4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6D" w:rsidRPr="00F4466D">
        <w:rPr>
          <w:rFonts w:ascii="Times New Roman" w:hAnsi="Times New Roman" w:cs="Times New Roman"/>
          <w:sz w:val="28"/>
          <w:szCs w:val="28"/>
        </w:rPr>
        <w:t>На что похожи облака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F4466D" w:rsidRPr="00F4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Звездочки на небе.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Дождь идет.</w:t>
      </w:r>
    </w:p>
    <w:p w:rsidR="008C272D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F4466D" w:rsidRPr="00F4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Мухомор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208" w:rsidRDefault="00F50208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576" w:rsidRPr="00F50208" w:rsidRDefault="00711576" w:rsidP="008C27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2D" w:rsidRDefault="008C272D" w:rsidP="00BD20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план:</w:t>
      </w:r>
    </w:p>
    <w:p w:rsidR="00711576" w:rsidRDefault="00711576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01"/>
        <w:gridCol w:w="1890"/>
        <w:gridCol w:w="2146"/>
        <w:gridCol w:w="141"/>
        <w:gridCol w:w="2552"/>
        <w:gridCol w:w="283"/>
        <w:gridCol w:w="958"/>
      </w:tblGrid>
      <w:tr w:rsidR="00F4466D" w:rsidRPr="009B7F54" w:rsidTr="00F50208">
        <w:tc>
          <w:tcPr>
            <w:tcW w:w="1601" w:type="dxa"/>
          </w:tcPr>
          <w:p w:rsidR="00F4466D" w:rsidRPr="00F50208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90" w:type="dxa"/>
          </w:tcPr>
          <w:p w:rsidR="00F4466D" w:rsidRPr="00F50208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146" w:type="dxa"/>
          </w:tcPr>
          <w:p w:rsidR="00F4466D" w:rsidRPr="00F50208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Предварительная работа</w:t>
            </w:r>
          </w:p>
        </w:tc>
        <w:tc>
          <w:tcPr>
            <w:tcW w:w="2693" w:type="dxa"/>
            <w:gridSpan w:val="2"/>
          </w:tcPr>
          <w:p w:rsidR="00F4466D" w:rsidRPr="00F50208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 и оснащение</w:t>
            </w:r>
          </w:p>
        </w:tc>
        <w:tc>
          <w:tcPr>
            <w:tcW w:w="1241" w:type="dxa"/>
            <w:gridSpan w:val="2"/>
          </w:tcPr>
          <w:p w:rsidR="00F4466D" w:rsidRPr="00F50208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2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F4466D" w:rsidRPr="009B7F54" w:rsidTr="00F50208">
        <w:trPr>
          <w:trHeight w:val="408"/>
        </w:trPr>
        <w:tc>
          <w:tcPr>
            <w:tcW w:w="9571" w:type="dxa"/>
            <w:gridSpan w:val="7"/>
            <w:vAlign w:val="center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4466D" w:rsidRPr="009B7F54" w:rsidTr="00F50208">
        <w:trPr>
          <w:trHeight w:val="489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пальчики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пальчиковой гимнастики.                                   «Этот пальчик в    лес пошёл».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 Образец, гуашь с основными цветами,   ½ альбомного листа, влажные салфетки.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56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 на тарелке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Картинок с разными видами тарелок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 Образец, гуашь с основными цветами,    шаблон круг белого       цвета, влажные салфетки.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A50072">
        <w:trPr>
          <w:trHeight w:val="2168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Сшили Тане сарафан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 одежды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 Образец, гуашь с основными цветами,   ½ шаблон сарафана, влажные салфетки.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</w:tcBorders>
          </w:tcPr>
          <w:p w:rsidR="00F4466D" w:rsidRPr="003F0F51" w:rsidRDefault="00F4466D" w:rsidP="00F5020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261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горошки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ребятами  рассматривали        и закрепляли основные цвета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пальчиками. Образец, гуашь с основными цветами,   ½ альбомного листа, влажные салфетки.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683"/>
        </w:trPr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F4466D" w:rsidRPr="003F0F51" w:rsidRDefault="00F4466D" w:rsidP="00034BA0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4466D" w:rsidRPr="009B7F54" w:rsidTr="00F50208">
        <w:trPr>
          <w:trHeight w:val="405"/>
        </w:trPr>
        <w:tc>
          <w:tcPr>
            <w:tcW w:w="1601" w:type="dxa"/>
          </w:tcPr>
          <w:p w:rsidR="00F4466D" w:rsidRPr="00A50072" w:rsidRDefault="00F4466D" w:rsidP="00A50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 пуще.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287" w:type="dxa"/>
            <w:gridSpan w:val="2"/>
          </w:tcPr>
          <w:p w:rsidR="00F4466D" w:rsidRPr="00A50072" w:rsidRDefault="00A50072" w:rsidP="00A50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F4466D"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записи</w:t>
            </w:r>
            <w:proofErr w:type="gramEnd"/>
            <w:r w:rsidR="00F4466D"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дождь. </w:t>
            </w:r>
          </w:p>
        </w:tc>
        <w:tc>
          <w:tcPr>
            <w:tcW w:w="2552" w:type="dxa"/>
          </w:tcPr>
          <w:p w:rsidR="00F4466D" w:rsidRPr="00A50072" w:rsidRDefault="00F4466D" w:rsidP="00A50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                                                         Образец, гуашь голубого цвета, </w:t>
            </w:r>
            <w:r w:rsidR="00A50072"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</w:t>
            </w:r>
            <w:proofErr w:type="spell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албьмного</w:t>
            </w:r>
            <w:proofErr w:type="spell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листа, влажные салфетки.</w:t>
            </w:r>
          </w:p>
          <w:p w:rsidR="00F4466D" w:rsidRPr="00A50072" w:rsidRDefault="00F4466D" w:rsidP="00A50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0208" w:rsidRPr="009B7F54" w:rsidTr="00A50072">
        <w:trPr>
          <w:trHeight w:val="2312"/>
        </w:trPr>
        <w:tc>
          <w:tcPr>
            <w:tcW w:w="1601" w:type="dxa"/>
          </w:tcPr>
          <w:p w:rsidR="00F50208" w:rsidRPr="00A50072" w:rsidRDefault="00F50208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Горошинки на зонтике</w:t>
            </w:r>
          </w:p>
        </w:tc>
        <w:tc>
          <w:tcPr>
            <w:tcW w:w="1890" w:type="dxa"/>
          </w:tcPr>
          <w:p w:rsidR="00F50208" w:rsidRPr="00A50072" w:rsidRDefault="00F50208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287" w:type="dxa"/>
            <w:gridSpan w:val="2"/>
          </w:tcPr>
          <w:p w:rsidR="00F50208" w:rsidRPr="00A50072" w:rsidRDefault="00F50208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 картинок с изображением зонтиками разной   величины, раскраски. </w:t>
            </w:r>
          </w:p>
        </w:tc>
        <w:tc>
          <w:tcPr>
            <w:tcW w:w="2552" w:type="dxa"/>
          </w:tcPr>
          <w:p w:rsidR="00F50208" w:rsidRPr="00A50072" w:rsidRDefault="00F50208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                                           Шаблон </w:t>
            </w:r>
            <w:proofErr w:type="spell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зонтика</w:t>
            </w: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бразец</w:t>
            </w:r>
            <w:proofErr w:type="spell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           гуашь с основными цветами, влажные салфетки.</w:t>
            </w:r>
          </w:p>
        </w:tc>
        <w:tc>
          <w:tcPr>
            <w:tcW w:w="1241" w:type="dxa"/>
            <w:gridSpan w:val="2"/>
          </w:tcPr>
          <w:p w:rsidR="00F50208" w:rsidRPr="003F0F51" w:rsidRDefault="00F50208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A50072">
        <w:trPr>
          <w:trHeight w:val="2236"/>
        </w:trPr>
        <w:tc>
          <w:tcPr>
            <w:tcW w:w="1601" w:type="dxa"/>
            <w:tcBorders>
              <w:top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царство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      энциклопедии с    морскими обитателями.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                                         альбомный лист с изображением  водорослей и рыб,     голубая гуашь, влажные салфетки.              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36"/>
        </w:trPr>
        <w:tc>
          <w:tcPr>
            <w:tcW w:w="1601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Петушок, петушок…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287" w:type="dxa"/>
            <w:gridSpan w:val="2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изображением петуха</w:t>
            </w:r>
          </w:p>
        </w:tc>
        <w:tc>
          <w:tcPr>
            <w:tcW w:w="2552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пальчиками,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гуашь  кисточки, тонированный зеленым цветом лист бумаги, игрушка –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072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петушок или картинка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карандаши или фломастеры,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влажные  салфетки.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4466D" w:rsidRPr="009B7F54" w:rsidTr="00F50208">
        <w:tc>
          <w:tcPr>
            <w:tcW w:w="9571" w:type="dxa"/>
            <w:gridSpan w:val="7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F4466D" w:rsidRPr="009B7F54" w:rsidTr="00F50208">
        <w:trPr>
          <w:trHeight w:val="771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ладошки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основных цветов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ладошками,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разведенная гуашь;  </w:t>
            </w: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различных</w:t>
            </w:r>
            <w:r w:rsidRPr="003F0F51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цветов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 лист ватмана; вода в миске для споласкивания рук; блюдца; салфетки; колокольчик.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A50072">
        <w:trPr>
          <w:trHeight w:val="2257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техникой рисования пальчиками, развивать аккуратность, творчество детей.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Прочитывание отрывка из произведения «</w:t>
            </w: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ладошками,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гуашь,</w:t>
            </w:r>
            <w:r w:rsid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альбомный лист,</w:t>
            </w:r>
            <w:r w:rsid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кисти,</w:t>
            </w:r>
            <w:r w:rsid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салфетки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9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Озорные лучики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изображение солнца в книгах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ладошками,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поролон, гуашь большой ватман.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84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мишка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техникой рисования пальчиками, развивать аккуратность, творчество детей. 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медведями, изучение энциклопедии о жителях севера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ладошками   образец,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альбомный </w:t>
            </w:r>
            <w:proofErr w:type="gram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proofErr w:type="gramEnd"/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тонированный голубым цветом, 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60"/>
        </w:trPr>
        <w:tc>
          <w:tcPr>
            <w:tcW w:w="9571" w:type="dxa"/>
            <w:gridSpan w:val="7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4466D" w:rsidRPr="009B7F54" w:rsidTr="00A50072">
        <w:trPr>
          <w:trHeight w:val="1062"/>
        </w:trPr>
        <w:tc>
          <w:tcPr>
            <w:tcW w:w="1601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Горошины для петушка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Разгадывание загадок, изучения еды петушка 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                                                        Игрушка петуха,1/2 альбомного листа,</w:t>
            </w:r>
            <w:r w:rsidR="00A50072"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рисунка.</w:t>
            </w:r>
          </w:p>
        </w:tc>
        <w:tc>
          <w:tcPr>
            <w:tcW w:w="958" w:type="dxa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A50072">
        <w:trPr>
          <w:trHeight w:val="660"/>
        </w:trPr>
        <w:tc>
          <w:tcPr>
            <w:tcW w:w="1601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снег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тактильные ощущения, развивать цветовое восприятие </w:t>
            </w: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ребенка.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Разучивание физкультминутки «Снежинка», изучения снега.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ватными </w:t>
            </w:r>
            <w:proofErr w:type="spell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палочками</w:t>
            </w: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00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0072">
              <w:rPr>
                <w:rFonts w:ascii="Times New Roman" w:hAnsi="Times New Roman" w:cs="Times New Roman"/>
                <w:sz w:val="24"/>
                <w:szCs w:val="24"/>
              </w:rPr>
              <w:t>южетная</w:t>
            </w:r>
            <w:proofErr w:type="spellEnd"/>
            <w:r w:rsidRPr="00A50072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072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«Зима»</w:t>
            </w:r>
            <w:r w:rsidRPr="00A50072">
              <w:rPr>
                <w:rFonts w:ascii="Times New Roman" w:hAnsi="Times New Roman" w:cs="Times New Roman"/>
                <w:sz w:val="24"/>
                <w:szCs w:val="24"/>
              </w:rPr>
              <w:t>, бумага синего цвета, белая краска, ватные палочки, поднос со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снегом</w:t>
            </w:r>
            <w:r w:rsidRPr="00A500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3128B2">
        <w:trPr>
          <w:trHeight w:val="3250"/>
        </w:trPr>
        <w:tc>
          <w:tcPr>
            <w:tcW w:w="1601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Узор на платочке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основных </w:t>
            </w:r>
            <w:proofErr w:type="spell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</w:t>
            </w:r>
            <w:proofErr w:type="spell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узоров на различных платочках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ватными палочками,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Раскрашенный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платоче</w:t>
            </w:r>
            <w:r w:rsidRP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силуэты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платочка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гуашь - зеленая, красная, синяя; кисточки; банки с водой; подставки под кисти; тычки – ватные палочки; салфетки; игрушка –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кукла</w:t>
            </w:r>
            <w:r w:rsidR="00A50072">
              <w:rPr>
                <w:rStyle w:val="ab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Маша с наклеенными слезками на щеках.</w:t>
            </w:r>
            <w:proofErr w:type="gramEnd"/>
          </w:p>
        </w:tc>
        <w:tc>
          <w:tcPr>
            <w:tcW w:w="958" w:type="dxa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A50072">
        <w:trPr>
          <w:trHeight w:val="1020"/>
        </w:trPr>
        <w:tc>
          <w:tcPr>
            <w:tcW w:w="1601" w:type="dxa"/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родилась елочка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тактильные ощущения, развивать цветовое восприятие ребенка.</w:t>
            </w:r>
          </w:p>
        </w:tc>
        <w:tc>
          <w:tcPr>
            <w:tcW w:w="2146" w:type="dxa"/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накладывать геометрические фигуры на магнитную доску, развивать мелкую моторику пальцев</w:t>
            </w:r>
          </w:p>
        </w:tc>
        <w:tc>
          <w:tcPr>
            <w:tcW w:w="2976" w:type="dxa"/>
            <w:gridSpan w:val="3"/>
          </w:tcPr>
          <w:p w:rsidR="00F4466D" w:rsidRPr="00A50072" w:rsidRDefault="00F4466D" w:rsidP="00A5007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ватными палочками,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Магнитная елочка и геометрические</w:t>
            </w:r>
            <w:r w:rsidRPr="00A5007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фигуры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круг, квадрат, треугольник, подготовленные образцы елочек, гуашь красного, желтого, о</w:t>
            </w:r>
            <w:r w:rsid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ранжевого, синего, белого цвета,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искусственная ёлка с гирляндой.</w:t>
            </w:r>
            <w:proofErr w:type="gramEnd"/>
          </w:p>
        </w:tc>
        <w:tc>
          <w:tcPr>
            <w:tcW w:w="958" w:type="dxa"/>
          </w:tcPr>
          <w:p w:rsidR="00F4466D" w:rsidRPr="003F0F51" w:rsidRDefault="00F4466D" w:rsidP="00F50208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45"/>
        </w:trPr>
        <w:tc>
          <w:tcPr>
            <w:tcW w:w="9571" w:type="dxa"/>
            <w:gridSpan w:val="7"/>
            <w:vAlign w:val="center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4466D" w:rsidRPr="009B7F54" w:rsidTr="00F50208">
        <w:trPr>
          <w:trHeight w:val="1044"/>
        </w:trPr>
        <w:tc>
          <w:tcPr>
            <w:tcW w:w="1601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зима кругом бело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  альбома времена года, просмотр </w:t>
            </w:r>
          </w:p>
          <w:p w:rsidR="00F4466D" w:rsidRPr="00A50072" w:rsidRDefault="00A50072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r w:rsidR="00F4466D"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записи</w:t>
            </w:r>
            <w:proofErr w:type="gramEnd"/>
            <w:r w:rsidR="00F4466D"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зиме.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50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Объемная елочка, сделанная из бумаги, наклеенная на большой лист темного цвета для показа способов изображения; альбомного листа синего цвета с наклеенными елочками, жесткие кисти; белая гуашь, салфетки</w:t>
            </w:r>
            <w:r w:rsidRPr="00A5007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2805"/>
        </w:trPr>
        <w:tc>
          <w:tcPr>
            <w:tcW w:w="1601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идет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иллюстраций в книжках,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 о зиме.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</w:p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Альбомный лист  синего цвета бумага, жёсткие кисти; белая гуашь,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75"/>
        </w:trPr>
        <w:tc>
          <w:tcPr>
            <w:tcW w:w="1601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Цыплятки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146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названия домашней птицы.                                                       «Птичий двор»</w:t>
            </w:r>
          </w:p>
        </w:tc>
        <w:tc>
          <w:tcPr>
            <w:tcW w:w="2693" w:type="dxa"/>
            <w:gridSpan w:val="2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Тычок</w:t>
            </w:r>
            <w:proofErr w:type="gramEnd"/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альбомный лист зелёного цвета, жёлтая  гуашь, образец работы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915"/>
        </w:trPr>
        <w:tc>
          <w:tcPr>
            <w:tcW w:w="1601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для Кати</w:t>
            </w:r>
          </w:p>
        </w:tc>
        <w:tc>
          <w:tcPr>
            <w:tcW w:w="1890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располагать изображение по всему листку бумаги, способствовать развитию мелкой моторики, вниманию.</w:t>
            </w:r>
          </w:p>
        </w:tc>
        <w:tc>
          <w:tcPr>
            <w:tcW w:w="2146" w:type="dxa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 бус разной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и цвета.</w:t>
            </w:r>
          </w:p>
        </w:tc>
        <w:tc>
          <w:tcPr>
            <w:tcW w:w="2693" w:type="dxa"/>
            <w:gridSpan w:val="2"/>
          </w:tcPr>
          <w:p w:rsidR="00F4466D" w:rsidRPr="00A50072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пальцем, гуашь трех цветов, половинка листа альбома с нарисованной ниточкой, кукла, коробочка, настоящие бусы, "волшебная палочка", салфетки.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60"/>
        </w:trPr>
        <w:tc>
          <w:tcPr>
            <w:tcW w:w="9571" w:type="dxa"/>
            <w:gridSpan w:val="7"/>
            <w:vAlign w:val="center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4466D" w:rsidRPr="009B7F54" w:rsidTr="00F50208">
        <w:trPr>
          <w:trHeight w:val="36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 для Вани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конструктором       разного размера, повторение цвета.  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pStyle w:val="1"/>
              <w:widowControl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F0F51">
              <w:rPr>
                <w:b w:val="0"/>
                <w:sz w:val="24"/>
                <w:szCs w:val="24"/>
              </w:rPr>
              <w:t xml:space="preserve">Оттиск (штамп) пенопластом                                 </w:t>
            </w:r>
            <w:r w:rsidR="00A50072">
              <w:rPr>
                <w:b w:val="0"/>
                <w:sz w:val="24"/>
                <w:szCs w:val="24"/>
              </w:rPr>
              <w:t xml:space="preserve">        Штампы, образец рисунка</w:t>
            </w:r>
            <w:r w:rsidRPr="003F0F51">
              <w:rPr>
                <w:b w:val="0"/>
                <w:sz w:val="24"/>
                <w:szCs w:val="24"/>
              </w:rPr>
              <w:t>,</w:t>
            </w:r>
            <w:r w:rsidR="00A50072">
              <w:rPr>
                <w:b w:val="0"/>
                <w:sz w:val="24"/>
                <w:szCs w:val="24"/>
              </w:rPr>
              <w:t xml:space="preserve"> </w:t>
            </w:r>
            <w:r w:rsidRPr="003F0F51">
              <w:rPr>
                <w:b w:val="0"/>
                <w:sz w:val="24"/>
                <w:szCs w:val="24"/>
              </w:rPr>
              <w:t>альбомный лист, кубики разной величины, влажные салфетки.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9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формы круг, игры с мячами разного цвета и   размера.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pStyle w:val="1"/>
              <w:widowControl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F0F51">
              <w:rPr>
                <w:b w:val="0"/>
                <w:sz w:val="24"/>
                <w:szCs w:val="24"/>
              </w:rPr>
              <w:t xml:space="preserve">Оттиск (штамп) пенопластом                                                                 </w:t>
            </w:r>
            <w:proofErr w:type="spellStart"/>
            <w:r w:rsidRPr="003F0F51">
              <w:rPr>
                <w:b w:val="0"/>
                <w:sz w:val="24"/>
                <w:szCs w:val="24"/>
              </w:rPr>
              <w:t>штампы</w:t>
            </w:r>
            <w:proofErr w:type="gramStart"/>
            <w:r w:rsidRPr="003F0F51">
              <w:rPr>
                <w:b w:val="0"/>
                <w:sz w:val="24"/>
                <w:szCs w:val="24"/>
              </w:rPr>
              <w:t>.о</w:t>
            </w:r>
            <w:proofErr w:type="gramEnd"/>
            <w:r w:rsidRPr="003F0F51">
              <w:rPr>
                <w:b w:val="0"/>
                <w:sz w:val="24"/>
                <w:szCs w:val="24"/>
              </w:rPr>
              <w:t>бразец</w:t>
            </w:r>
            <w:proofErr w:type="spellEnd"/>
            <w:r w:rsidRPr="003F0F51">
              <w:rPr>
                <w:b w:val="0"/>
                <w:sz w:val="24"/>
                <w:szCs w:val="24"/>
              </w:rPr>
              <w:t xml:space="preserve"> рисунка,1\2 альбомного листа, мячики разного </w:t>
            </w:r>
            <w:proofErr w:type="spellStart"/>
            <w:r w:rsidRPr="003F0F51">
              <w:rPr>
                <w:b w:val="0"/>
                <w:sz w:val="24"/>
                <w:szCs w:val="24"/>
              </w:rPr>
              <w:t>размера.влажные</w:t>
            </w:r>
            <w:proofErr w:type="spellEnd"/>
            <w:r w:rsidRPr="003F0F51">
              <w:rPr>
                <w:b w:val="0"/>
                <w:sz w:val="24"/>
                <w:szCs w:val="24"/>
              </w:rPr>
              <w:t xml:space="preserve"> салфетки.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186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Башни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разновидностями башен, постройка из конструктора.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</w:t>
            </w:r>
            <w:r w:rsidRPr="00A5007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(штамп)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пенопластом                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штампы, образец рисунка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с видами башен, влажные салфетки.                                         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57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устойчивый интерес к занятиям по изобразительной деятельности.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 гусеницы на картинках и во время прогулки.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</w:t>
            </w:r>
            <w:r w:rsidRPr="00A5007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(штамп</w:t>
            </w:r>
            <w:r w:rsidRPr="003F0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пенопластом                                                         штампы, образец рисунка, игрушка </w:t>
            </w: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гусеничка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60"/>
        </w:trPr>
        <w:tc>
          <w:tcPr>
            <w:tcW w:w="9571" w:type="dxa"/>
            <w:gridSpan w:val="7"/>
            <w:vAlign w:val="center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4466D" w:rsidRPr="009B7F54" w:rsidTr="00F50208">
        <w:trPr>
          <w:trHeight w:val="570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для Катюши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одежды на куклах, альбома с разными видами платьев.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 </w:t>
            </w:r>
            <w:r w:rsidRPr="00A5007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(штамп</w:t>
            </w:r>
            <w:r w:rsidRPr="003F0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пенопластом                                                                 штампы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шаблон платья, образец работы,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салфетки.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520DD7" w:rsidTr="00F50208">
        <w:trPr>
          <w:trHeight w:val="141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Спрячь зайку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губкой ее свойством.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губкой,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разведенная</w:t>
            </w:r>
            <w:r w:rsidRPr="003F0F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гуашь зеленого цвета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плотная бумага с контурным рисунком, губки, вода, салфетки, игрушка-лиса.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520DD7" w:rsidTr="00F50208">
        <w:trPr>
          <w:trHeight w:val="261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животные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работы с </w:t>
            </w:r>
            <w:r w:rsidR="00A50072"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трафаретом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трафаретом, гуашь, кисточка, бумага, трафарет.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520DD7" w:rsidTr="00F50208">
        <w:trPr>
          <w:trHeight w:val="765"/>
        </w:trPr>
        <w:tc>
          <w:tcPr>
            <w:tcW w:w="1601" w:type="dxa"/>
          </w:tcPr>
          <w:p w:rsidR="00F4466D" w:rsidRPr="003F0F51" w:rsidRDefault="00F4466D" w:rsidP="00A50072">
            <w:pPr>
              <w:pStyle w:val="1"/>
              <w:widowControl w:val="0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F0F51">
              <w:rPr>
                <w:b w:val="0"/>
                <w:bCs w:val="0"/>
                <w:sz w:val="24"/>
                <w:szCs w:val="24"/>
              </w:rPr>
              <w:t>На что похожи облака</w:t>
            </w:r>
          </w:p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творческих способностей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облаков на прогулки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вода, краски или гуашь, бумага, кисточка, салфетка.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520DD7" w:rsidTr="00F50208">
        <w:trPr>
          <w:trHeight w:val="405"/>
        </w:trPr>
        <w:tc>
          <w:tcPr>
            <w:tcW w:w="9571" w:type="dxa"/>
            <w:gridSpan w:val="7"/>
            <w:vAlign w:val="center"/>
          </w:tcPr>
          <w:p w:rsidR="00F4466D" w:rsidRPr="003F0F51" w:rsidRDefault="00F4466D" w:rsidP="00034BA0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4466D" w:rsidRPr="00520DD7" w:rsidTr="00F50208">
        <w:trPr>
          <w:trHeight w:val="336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Салют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гармоничному развитию детей, развивать бытовые навыки.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видеозаписей праздничных салютов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ватман </w:t>
            </w: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затонированный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 цветом, кисточки</w:t>
            </w:r>
            <w:r w:rsidR="00A5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салфетки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06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Звездочки на небе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гармоничному развитию детей, развивать бытовые навыки.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со звездным небом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тонированный лист бумаги, гуашь, трафареты, поролоновый тампон, </w:t>
            </w:r>
            <w:proofErr w:type="spellStart"/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жеская</w:t>
            </w:r>
            <w:proofErr w:type="spellEnd"/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кисть или зубная щетка, эскизы</w:t>
            </w:r>
            <w:r w:rsidRPr="003F0F5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5007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звездного неба</w:t>
            </w:r>
            <w:r w:rsidRPr="003F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306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Дождь идет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гармоничному развитию детей, развивать бытовые навыки.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gram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про дождик</w:t>
            </w:r>
            <w:proofErr w:type="gram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заучивание </w:t>
            </w: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дождик.</w:t>
            </w:r>
          </w:p>
        </w:tc>
        <w:tc>
          <w:tcPr>
            <w:tcW w:w="2693" w:type="dxa"/>
            <w:gridSpan w:val="2"/>
          </w:tcPr>
          <w:p w:rsidR="00F4466D" w:rsidRPr="00A50072" w:rsidRDefault="00F4466D" w:rsidP="00A50072">
            <w:pPr>
              <w:pStyle w:val="aa"/>
              <w:widowControl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i/>
                <w:iCs/>
                <w:color w:val="333333"/>
                <w:bdr w:val="none" w:sz="0" w:space="0" w:color="auto" w:frame="1"/>
                <w:shd w:val="clear" w:color="auto" w:fill="FFFFFF"/>
              </w:rPr>
            </w:pPr>
            <w:r w:rsidRPr="003F0F51">
              <w:t xml:space="preserve">Рисование пипеткой, </w:t>
            </w:r>
            <w:r w:rsidRPr="003F0F51">
              <w:rPr>
                <w:iCs/>
                <w:bdr w:val="none" w:sz="0" w:space="0" w:color="auto" w:frame="1"/>
                <w:shd w:val="clear" w:color="auto" w:fill="FFFFFF"/>
              </w:rPr>
              <w:t>белый альбомный лист, восковые мелки, пластмассовые стаканы с водой. Палитра с красками, кисти, влажные салфетки, пипетка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66D" w:rsidRPr="009B7F54" w:rsidTr="00F50208">
        <w:trPr>
          <w:trHeight w:val="7"/>
        </w:trPr>
        <w:tc>
          <w:tcPr>
            <w:tcW w:w="1601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1890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гармоничному развитию детей,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бытовые навыки.</w:t>
            </w:r>
          </w:p>
        </w:tc>
        <w:tc>
          <w:tcPr>
            <w:tcW w:w="2146" w:type="dxa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картинок грибов разных видов.</w:t>
            </w:r>
          </w:p>
        </w:tc>
        <w:tc>
          <w:tcPr>
            <w:tcW w:w="2693" w:type="dxa"/>
            <w:gridSpan w:val="2"/>
          </w:tcPr>
          <w:p w:rsidR="00F4466D" w:rsidRPr="003F0F51" w:rsidRDefault="00F4466D" w:rsidP="00A50072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пипеткой, бумага, белая гуашь, пипетка, </w:t>
            </w:r>
            <w:proofErr w:type="spellStart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шаблом</w:t>
            </w:r>
            <w:proofErr w:type="spellEnd"/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мухомора, салфетка</w:t>
            </w:r>
          </w:p>
        </w:tc>
        <w:tc>
          <w:tcPr>
            <w:tcW w:w="1241" w:type="dxa"/>
            <w:gridSpan w:val="2"/>
          </w:tcPr>
          <w:p w:rsidR="00F4466D" w:rsidRPr="003F0F51" w:rsidRDefault="00F4466D" w:rsidP="00034BA0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F4466D" w:rsidRDefault="00F4466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8B2" w:rsidRDefault="003128B2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B43" w:rsidRDefault="008C272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128B2" w:rsidRDefault="003128B2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66D" w:rsidRPr="00252FC3" w:rsidRDefault="00F4466D" w:rsidP="00F44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И. А. Лыкова Цветные ладошки - авторская</w:t>
      </w:r>
      <w:r w:rsidRPr="009B7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12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М</w:t>
      </w: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r w:rsidRPr="00661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«Карапуз-дидактика»</w:t>
      </w: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– 144с., 16л. </w:t>
      </w:r>
      <w:proofErr w:type="spellStart"/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spellEnd"/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66D" w:rsidRPr="00252FC3" w:rsidRDefault="00F4466D" w:rsidP="00F44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Р. Г. Казакова Рисование с детьми дошкольного</w:t>
      </w:r>
      <w:r w:rsidRPr="009B7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2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возраста</w:t>
      </w: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Нетрадиционные техники, планирование, конспекты занятий. – М.: ТЦ Сфера, 2005.-120с.</w:t>
      </w:r>
    </w:p>
    <w:p w:rsidR="00F4466D" w:rsidRPr="00252FC3" w:rsidRDefault="00F4466D" w:rsidP="00F44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С. К. </w:t>
      </w:r>
      <w:proofErr w:type="spellStart"/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Кожохина</w:t>
      </w:r>
      <w:proofErr w:type="spellEnd"/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в мир искусства –</w:t>
      </w:r>
      <w:r w:rsidR="0031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</w:t>
      </w:r>
      <w:r w:rsidRPr="009B7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дошкольного М.: ТЦ Сфера, 2002.-192с.</w:t>
      </w:r>
    </w:p>
    <w:p w:rsidR="00F4466D" w:rsidRPr="00252FC3" w:rsidRDefault="00F4466D" w:rsidP="00F446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Л. Шубная Свирель</w:t>
      </w:r>
      <w:r w:rsidRPr="009B7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«Стихи для детей»</w:t>
      </w:r>
      <w:r w:rsidRPr="009B7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2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2002 г.</w:t>
      </w:r>
    </w:p>
    <w:p w:rsidR="00F4466D" w:rsidRDefault="00F4466D" w:rsidP="008C272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6D" w:rsidRPr="003F0F51" w:rsidRDefault="00CB3D6D" w:rsidP="00CB3D6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B3D6D" w:rsidRPr="003F0F51" w:rsidSect="00444B43">
      <w:footerReference w:type="default" r:id="rId8"/>
      <w:type w:val="even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B5" w:rsidRDefault="006301B5" w:rsidP="00444B43">
      <w:pPr>
        <w:spacing w:after="0" w:line="240" w:lineRule="auto"/>
      </w:pPr>
      <w:r>
        <w:separator/>
      </w:r>
    </w:p>
  </w:endnote>
  <w:endnote w:type="continuationSeparator" w:id="0">
    <w:p w:rsidR="006301B5" w:rsidRDefault="006301B5" w:rsidP="0044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43" w:rsidRDefault="00444B43" w:rsidP="00444B4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B5" w:rsidRDefault="006301B5" w:rsidP="00444B43">
      <w:pPr>
        <w:spacing w:after="0" w:line="240" w:lineRule="auto"/>
      </w:pPr>
      <w:r>
        <w:separator/>
      </w:r>
    </w:p>
  </w:footnote>
  <w:footnote w:type="continuationSeparator" w:id="0">
    <w:p w:rsidR="006301B5" w:rsidRDefault="006301B5" w:rsidP="0044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B16"/>
    <w:multiLevelType w:val="hybridMultilevel"/>
    <w:tmpl w:val="BAE8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AB2"/>
    <w:multiLevelType w:val="hybridMultilevel"/>
    <w:tmpl w:val="5C0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A259D"/>
    <w:multiLevelType w:val="hybridMultilevel"/>
    <w:tmpl w:val="B1A20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D002A3"/>
    <w:multiLevelType w:val="multilevel"/>
    <w:tmpl w:val="CE8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124EB"/>
    <w:multiLevelType w:val="hybridMultilevel"/>
    <w:tmpl w:val="20DCD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75E47"/>
    <w:rsid w:val="0004123A"/>
    <w:rsid w:val="000579F8"/>
    <w:rsid w:val="00122C8C"/>
    <w:rsid w:val="003128B2"/>
    <w:rsid w:val="003969DC"/>
    <w:rsid w:val="003F0F51"/>
    <w:rsid w:val="00444B43"/>
    <w:rsid w:val="004A143E"/>
    <w:rsid w:val="004B784C"/>
    <w:rsid w:val="006078F9"/>
    <w:rsid w:val="006301B5"/>
    <w:rsid w:val="00661AE4"/>
    <w:rsid w:val="00711576"/>
    <w:rsid w:val="008C272D"/>
    <w:rsid w:val="009A5A4F"/>
    <w:rsid w:val="00A2499C"/>
    <w:rsid w:val="00A45811"/>
    <w:rsid w:val="00A50072"/>
    <w:rsid w:val="00B3250E"/>
    <w:rsid w:val="00BA313A"/>
    <w:rsid w:val="00BB7B8C"/>
    <w:rsid w:val="00BD2079"/>
    <w:rsid w:val="00BE0793"/>
    <w:rsid w:val="00C06595"/>
    <w:rsid w:val="00C46C09"/>
    <w:rsid w:val="00CB3D6D"/>
    <w:rsid w:val="00D3060D"/>
    <w:rsid w:val="00DE2ABF"/>
    <w:rsid w:val="00E75E47"/>
    <w:rsid w:val="00E954C0"/>
    <w:rsid w:val="00EC2DAC"/>
    <w:rsid w:val="00EF6883"/>
    <w:rsid w:val="00F01F9F"/>
    <w:rsid w:val="00F4466D"/>
    <w:rsid w:val="00F5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F9"/>
  </w:style>
  <w:style w:type="paragraph" w:styleId="1">
    <w:name w:val="heading 1"/>
    <w:basedOn w:val="a"/>
    <w:link w:val="10"/>
    <w:uiPriority w:val="9"/>
    <w:qFormat/>
    <w:rsid w:val="00B32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B43"/>
  </w:style>
  <w:style w:type="paragraph" w:styleId="a6">
    <w:name w:val="footer"/>
    <w:basedOn w:val="a"/>
    <w:link w:val="a7"/>
    <w:uiPriority w:val="99"/>
    <w:unhideWhenUsed/>
    <w:rsid w:val="0044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4B43"/>
  </w:style>
  <w:style w:type="character" w:styleId="a8">
    <w:name w:val="line number"/>
    <w:basedOn w:val="a0"/>
    <w:uiPriority w:val="99"/>
    <w:semiHidden/>
    <w:unhideWhenUsed/>
    <w:rsid w:val="00444B43"/>
  </w:style>
  <w:style w:type="character" w:customStyle="1" w:styleId="2">
    <w:name w:val="Основной текст (2)_"/>
    <w:basedOn w:val="a0"/>
    <w:link w:val="20"/>
    <w:rsid w:val="00396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9DC"/>
    <w:pPr>
      <w:widowControl w:val="0"/>
      <w:shd w:val="clear" w:color="auto" w:fill="FFFFFF"/>
      <w:spacing w:before="360" w:after="0" w:line="31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3969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2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466D"/>
  </w:style>
  <w:style w:type="paragraph" w:styleId="aa">
    <w:name w:val="Normal (Web)"/>
    <w:basedOn w:val="a"/>
    <w:uiPriority w:val="99"/>
    <w:unhideWhenUsed/>
    <w:rsid w:val="00F4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4466D"/>
    <w:rPr>
      <w:b/>
      <w:bCs/>
    </w:rPr>
  </w:style>
  <w:style w:type="character" w:styleId="ac">
    <w:name w:val="Emphasis"/>
    <w:basedOn w:val="a0"/>
    <w:uiPriority w:val="20"/>
    <w:qFormat/>
    <w:rsid w:val="00661AE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2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2017-10-31T07:18:00Z</cp:lastPrinted>
  <dcterms:created xsi:type="dcterms:W3CDTF">2017-10-26T08:54:00Z</dcterms:created>
  <dcterms:modified xsi:type="dcterms:W3CDTF">2017-11-20T00:13:00Z</dcterms:modified>
</cp:coreProperties>
</file>